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61A48" w14:textId="77777777" w:rsidR="00AD3887" w:rsidRDefault="00AD3887" w:rsidP="00C240E3">
      <w:pPr>
        <w:tabs>
          <w:tab w:val="left" w:pos="9990"/>
        </w:tabs>
        <w:jc w:val="left"/>
        <w:rPr>
          <w:rFonts w:ascii="Arial Black" w:eastAsia="Times New Roman" w:hAnsi="Arial Black" w:cs="Gautami"/>
          <w:b/>
          <w:bCs/>
          <w:i/>
          <w:iCs/>
          <w:u w:val="single"/>
        </w:rPr>
      </w:pPr>
    </w:p>
    <w:p w14:paraId="0557E2A6" w14:textId="365BE8FE" w:rsidR="00C240E3" w:rsidRPr="008B2C3C" w:rsidRDefault="00C240E3" w:rsidP="00C240E3">
      <w:pPr>
        <w:tabs>
          <w:tab w:val="left" w:pos="9990"/>
        </w:tabs>
        <w:jc w:val="left"/>
        <w:rPr>
          <w:rFonts w:eastAsia="Times New Roman" w:cs="Gautami"/>
          <w:b/>
          <w:color w:val="3A7C22" w:themeColor="accent6" w:themeShade="BF"/>
          <w:sz w:val="32"/>
          <w:szCs w:val="32"/>
          <w:u w:val="single"/>
        </w:rPr>
      </w:pPr>
      <w:r w:rsidRPr="008B2C3C">
        <w:rPr>
          <w:rFonts w:ascii="Arial Black" w:eastAsia="Times New Roman" w:hAnsi="Arial Black" w:cs="Gautami"/>
          <w:b/>
          <w:bCs/>
          <w:i/>
          <w:iCs/>
          <w:sz w:val="24"/>
          <w:szCs w:val="20"/>
          <w:u w:val="single"/>
        </w:rPr>
        <w:t>TO ENROLL</w:t>
      </w:r>
      <w:r w:rsidRPr="008B2C3C">
        <w:rPr>
          <w:rFonts w:ascii="Tempus Sans ITC" w:eastAsia="Times New Roman" w:hAnsi="Tempus Sans ITC" w:cs="Gautami"/>
          <w:b/>
          <w:bCs/>
          <w:i/>
          <w:iCs/>
          <w:sz w:val="24"/>
          <w:szCs w:val="20"/>
          <w:u w:val="single"/>
        </w:rPr>
        <w:t>:</w:t>
      </w:r>
      <w:r w:rsidRPr="008B2C3C">
        <w:rPr>
          <w:rFonts w:ascii="Tempus Sans ITC" w:eastAsia="Times New Roman" w:hAnsi="Tempus Sans ITC" w:cs="Gautami"/>
          <w:b/>
          <w:bCs/>
          <w:sz w:val="24"/>
          <w:szCs w:val="20"/>
        </w:rPr>
        <w:t xml:space="preserve"> </w:t>
      </w:r>
      <w:bookmarkStart w:id="0" w:name="_Hlk67851133"/>
      <w:r w:rsidRPr="008B2C3C">
        <w:rPr>
          <w:rFonts w:ascii="Tempus Sans ITC" w:eastAsia="Times New Roman" w:hAnsi="Tempus Sans ITC" w:cs="Gautami"/>
          <w:b/>
          <w:bCs/>
          <w:color w:val="3A7C22" w:themeColor="accent6" w:themeShade="BF"/>
          <w:sz w:val="24"/>
          <w:szCs w:val="24"/>
        </w:rPr>
        <w:t xml:space="preserve">Send your request using the  </w:t>
      </w:r>
      <w:r w:rsidRPr="008B2C3C">
        <w:rPr>
          <w:rFonts w:asciiTheme="majorHAnsi" w:eastAsia="Times New Roman" w:hAnsiTheme="majorHAnsi" w:cs="Calibri"/>
          <w:b/>
          <w:bCs/>
          <w:color w:val="3A7C22" w:themeColor="accent6" w:themeShade="BF"/>
          <w:szCs w:val="28"/>
        </w:rPr>
        <w:t>Contact Us</w:t>
      </w:r>
      <w:r w:rsidRPr="008B2C3C">
        <w:rPr>
          <w:rFonts w:ascii="Calibri" w:eastAsia="Times New Roman" w:hAnsi="Calibri" w:cs="Calibri"/>
          <w:b/>
          <w:bCs/>
          <w:color w:val="3A7C22" w:themeColor="accent6" w:themeShade="BF"/>
          <w:szCs w:val="28"/>
        </w:rPr>
        <w:t xml:space="preserve">  </w:t>
      </w:r>
      <w:r w:rsidRPr="008B2C3C">
        <w:rPr>
          <w:rFonts w:ascii="Tempus Sans ITC" w:eastAsia="Times New Roman" w:hAnsi="Tempus Sans ITC" w:cs="Gautami"/>
          <w:b/>
          <w:bCs/>
          <w:color w:val="3A7C22" w:themeColor="accent6" w:themeShade="BF"/>
          <w:sz w:val="24"/>
          <w:szCs w:val="24"/>
        </w:rPr>
        <w:t xml:space="preserve">page, which can be found on our website: </w:t>
      </w:r>
      <w:hyperlink r:id="rId4" w:history="1">
        <w:r w:rsidRPr="008B2C3C">
          <w:rPr>
            <w:rStyle w:val="Hyperlink"/>
            <w:rFonts w:ascii="Tempus Sans ITC" w:eastAsia="Times New Roman" w:hAnsi="Tempus Sans ITC" w:cs="Gautami"/>
            <w:b/>
            <w:bCs/>
            <w:color w:val="4C94D8" w:themeColor="text2" w:themeTint="80"/>
            <w:sz w:val="24"/>
            <w:szCs w:val="24"/>
          </w:rPr>
          <w:t>www.PlayfulPupsTrainingInc.com</w:t>
        </w:r>
      </w:hyperlink>
      <w:r w:rsidRPr="008B2C3C">
        <w:rPr>
          <w:rFonts w:ascii="Tempus Sans ITC" w:eastAsia="Times New Roman" w:hAnsi="Tempus Sans ITC" w:cs="Gautami"/>
          <w:b/>
          <w:bCs/>
          <w:color w:val="3A7C22" w:themeColor="accent6" w:themeShade="BF"/>
          <w:sz w:val="24"/>
          <w:szCs w:val="24"/>
        </w:rPr>
        <w:t xml:space="preserve">.  You may also contact us at </w:t>
      </w:r>
      <w:hyperlink r:id="rId5" w:history="1">
        <w:r w:rsidRPr="008B2C3C">
          <w:rPr>
            <w:rStyle w:val="Hyperlink"/>
            <w:rFonts w:ascii="Tempus Sans ITC" w:eastAsia="Times New Roman" w:hAnsi="Tempus Sans ITC" w:cs="Gautami"/>
            <w:b/>
            <w:bCs/>
            <w:color w:val="4C94D8" w:themeColor="text2" w:themeTint="80"/>
            <w:sz w:val="24"/>
            <w:szCs w:val="24"/>
          </w:rPr>
          <w:t>playfulpups@cox.net</w:t>
        </w:r>
      </w:hyperlink>
      <w:r w:rsidRPr="008B2C3C">
        <w:rPr>
          <w:rFonts w:ascii="Tempus Sans ITC" w:eastAsia="Times New Roman" w:hAnsi="Tempus Sans ITC" w:cs="Gautami"/>
          <w:b/>
          <w:bCs/>
          <w:color w:val="4C94D8" w:themeColor="text2" w:themeTint="80"/>
          <w:sz w:val="24"/>
          <w:szCs w:val="24"/>
        </w:rPr>
        <w:t xml:space="preserve">. </w:t>
      </w:r>
      <w:r w:rsidRPr="008B2C3C">
        <w:rPr>
          <w:rFonts w:ascii="Tempus Sans ITC" w:eastAsia="Times New Roman" w:hAnsi="Tempus Sans ITC" w:cs="Gautami"/>
          <w:b/>
          <w:bCs/>
          <w:color w:val="3A7C22" w:themeColor="accent6" w:themeShade="BF"/>
          <w:sz w:val="24"/>
          <w:szCs w:val="24"/>
        </w:rPr>
        <w:t xml:space="preserve">Be aware that the classes are limited to four dogs only, so many classes fill quickly. </w:t>
      </w:r>
    </w:p>
    <w:p w14:paraId="179EBBCB" w14:textId="77777777" w:rsidR="00C240E3" w:rsidRDefault="00C240E3" w:rsidP="00C240E3"/>
    <w:p w14:paraId="3F972B25" w14:textId="3562DD3A" w:rsidR="00C240E3" w:rsidRDefault="00C240E3" w:rsidP="00C240E3">
      <w:pPr>
        <w:tabs>
          <w:tab w:val="left" w:pos="9990"/>
        </w:tabs>
        <w:jc w:val="left"/>
        <w:rPr>
          <w:rFonts w:ascii="Tempus Sans ITC" w:eastAsia="Times New Roman" w:hAnsi="Tempus Sans ITC" w:cs="Gautami"/>
          <w:b/>
          <w:bCs/>
          <w:color w:val="00B050"/>
          <w:sz w:val="22"/>
        </w:rPr>
      </w:pPr>
      <w:r>
        <w:rPr>
          <w:rFonts w:ascii="Bell MT" w:eastAsia="Times New Roman" w:hAnsi="Bell MT" w:cs="Aharoni"/>
          <w:b/>
          <w:bCs/>
          <w:i/>
          <w:iCs/>
          <w:color w:val="0F4761" w:themeColor="accent1" w:themeShade="BF"/>
          <w:sz w:val="36"/>
          <w:szCs w:val="36"/>
        </w:rPr>
        <w:t xml:space="preserve">          </w:t>
      </w:r>
      <w:r w:rsidR="005069DC">
        <w:rPr>
          <w:rFonts w:ascii="Bell MT" w:eastAsia="Times New Roman" w:hAnsi="Bell MT" w:cs="Aharoni"/>
          <w:b/>
          <w:bCs/>
          <w:i/>
          <w:iCs/>
          <w:color w:val="0F4761" w:themeColor="accent1" w:themeShade="BF"/>
          <w:sz w:val="36"/>
          <w:szCs w:val="36"/>
        </w:rPr>
        <w:t>August</w:t>
      </w:r>
      <w:r>
        <w:rPr>
          <w:rFonts w:ascii="Bell MT" w:eastAsia="Times New Roman" w:hAnsi="Bell MT" w:cs="Aharoni"/>
          <w:b/>
          <w:bCs/>
          <w:i/>
          <w:iCs/>
          <w:color w:val="0F4761" w:themeColor="accent1" w:themeShade="BF"/>
          <w:sz w:val="36"/>
          <w:szCs w:val="36"/>
        </w:rPr>
        <w:t xml:space="preserve"> 2026</w:t>
      </w:r>
      <w:r>
        <w:rPr>
          <w:rFonts w:ascii="Bell MT" w:eastAsia="Times New Roman" w:hAnsi="Bell MT" w:cs="Aharoni"/>
          <w:b/>
          <w:bCs/>
          <w:i/>
          <w:iCs/>
          <w:color w:val="0F4761" w:themeColor="accent1" w:themeShade="BF"/>
          <w:sz w:val="40"/>
          <w:szCs w:val="40"/>
        </w:rPr>
        <w:t xml:space="preserve">  </w:t>
      </w:r>
      <w:r>
        <w:rPr>
          <w:rFonts w:ascii="Bell MT" w:eastAsia="Times New Roman" w:hAnsi="Bell MT" w:cs="Aharoni"/>
          <w:b/>
          <w:bCs/>
          <w:color w:val="0F4761" w:themeColor="accent1" w:themeShade="BF"/>
          <w:sz w:val="44"/>
          <w:szCs w:val="44"/>
          <w:u w:val="single"/>
        </w:rPr>
        <w:t>Playful Pups Class Schedule</w:t>
      </w:r>
    </w:p>
    <w:bookmarkEnd w:id="0"/>
    <w:p w14:paraId="255F0076" w14:textId="77777777" w:rsidR="00C240E3" w:rsidRDefault="00C240E3" w:rsidP="00C240E3">
      <w:pPr>
        <w:spacing w:after="0" w:line="240" w:lineRule="auto"/>
        <w:rPr>
          <w:rFonts w:eastAsia="Times New Roman" w:cs="Gautami"/>
          <w:b/>
          <w:bCs/>
          <w:color w:val="153D63" w:themeColor="text2" w:themeTint="E6"/>
          <w:sz w:val="24"/>
          <w:szCs w:val="24"/>
        </w:rPr>
      </w:pPr>
      <w:r w:rsidRPr="003E6F84">
        <w:rPr>
          <w:rFonts w:eastAsia="Times New Roman" w:cs="Gautami"/>
          <w:b/>
          <w:bCs/>
          <w:sz w:val="32"/>
          <w:szCs w:val="32"/>
          <w:u w:val="single"/>
        </w:rPr>
        <w:t xml:space="preserve">Puppy </w:t>
      </w:r>
      <w:bookmarkStart w:id="1" w:name="_Hlk55121937"/>
      <w:bookmarkStart w:id="2" w:name="_Hlk151543622"/>
      <w:bookmarkStart w:id="3" w:name="_Hlk92887319"/>
      <w:r w:rsidRPr="003E6F84">
        <w:rPr>
          <w:rFonts w:eastAsia="Times New Roman" w:cs="Gautami"/>
          <w:b/>
          <w:bCs/>
          <w:sz w:val="32"/>
          <w:szCs w:val="32"/>
          <w:u w:val="single"/>
        </w:rPr>
        <w:t>Manners:</w:t>
      </w:r>
      <w:r w:rsidRPr="00441D5A">
        <w:rPr>
          <w:rFonts w:eastAsia="Times New Roman" w:cs="Gautami"/>
          <w:b/>
          <w:bCs/>
          <w:i/>
          <w:iCs/>
          <w:sz w:val="32"/>
          <w:szCs w:val="32"/>
          <w:u w:val="single"/>
        </w:rPr>
        <w:t xml:space="preserve"> </w:t>
      </w:r>
      <w:bookmarkStart w:id="4" w:name="_Hlk132485145"/>
      <w:bookmarkStart w:id="5" w:name="_Hlk52103340"/>
      <w:r>
        <w:rPr>
          <w:rFonts w:eastAsia="Times New Roman" w:cs="Gautami"/>
          <w:b/>
          <w:bCs/>
          <w:i/>
          <w:iCs/>
          <w:color w:val="C00000"/>
          <w:sz w:val="24"/>
          <w:szCs w:val="24"/>
          <w:u w:val="single"/>
        </w:rPr>
        <w:t>Sat</w:t>
      </w:r>
      <w:r>
        <w:rPr>
          <w:rFonts w:eastAsia="Times New Roman" w:cs="Gautami"/>
          <w:b/>
          <w:bCs/>
          <w:i/>
          <w:iCs/>
          <w:color w:val="C00000"/>
          <w:sz w:val="24"/>
          <w:szCs w:val="24"/>
        </w:rPr>
        <w:t>urdays</w:t>
      </w:r>
      <w:r>
        <w:rPr>
          <w:rFonts w:eastAsia="Times New Roman" w:cs="Gautami"/>
          <w:b/>
          <w:bCs/>
          <w:color w:val="C00000"/>
          <w:sz w:val="24"/>
          <w:szCs w:val="24"/>
        </w:rPr>
        <w:t xml:space="preserve"> </w:t>
      </w:r>
      <w:r>
        <w:rPr>
          <w:rFonts w:eastAsia="Times New Roman" w:cs="Gautami"/>
          <w:b/>
          <w:bCs/>
          <w:i/>
          <w:iCs/>
          <w:color w:val="C00000"/>
          <w:sz w:val="24"/>
          <w:szCs w:val="24"/>
        </w:rPr>
        <w:t>at 10:00 am</w:t>
      </w:r>
      <w:r>
        <w:rPr>
          <w:rFonts w:eastAsia="Times New Roman" w:cs="Gautami"/>
          <w:b/>
          <w:bCs/>
          <w:color w:val="C00000"/>
          <w:sz w:val="24"/>
          <w:szCs w:val="24"/>
        </w:rPr>
        <w:t xml:space="preserve"> </w:t>
      </w:r>
      <w:r>
        <w:rPr>
          <w:rFonts w:eastAsia="Times New Roman" w:cs="Gautami"/>
          <w:b/>
          <w:bCs/>
          <w:i/>
          <w:iCs/>
          <w:color w:val="C00000"/>
          <w:sz w:val="24"/>
          <w:szCs w:val="24"/>
        </w:rPr>
        <w:t xml:space="preserve">&amp; </w:t>
      </w:r>
      <w:bookmarkStart w:id="6" w:name="_Hlk205983657"/>
      <w:r>
        <w:rPr>
          <w:rFonts w:eastAsia="Times New Roman" w:cs="Gautami"/>
          <w:b/>
          <w:bCs/>
          <w:i/>
          <w:iCs/>
          <w:color w:val="C00000"/>
          <w:sz w:val="24"/>
          <w:szCs w:val="24"/>
        </w:rPr>
        <w:t>Mondays</w:t>
      </w:r>
      <w:bookmarkEnd w:id="6"/>
      <w:r>
        <w:rPr>
          <w:rFonts w:eastAsia="Times New Roman" w:cs="Gautami"/>
          <w:b/>
          <w:bCs/>
          <w:i/>
          <w:iCs/>
          <w:color w:val="C00000"/>
          <w:sz w:val="24"/>
          <w:szCs w:val="24"/>
        </w:rPr>
        <w:t xml:space="preserve"> at 6:00 pm</w:t>
      </w:r>
      <w:r>
        <w:rPr>
          <w:rFonts w:eastAsia="Times New Roman" w:cs="Gautami"/>
          <w:b/>
          <w:bCs/>
          <w:color w:val="C00000"/>
          <w:sz w:val="24"/>
          <w:szCs w:val="24"/>
        </w:rPr>
        <w:t xml:space="preserve">, </w:t>
      </w:r>
      <w:r>
        <w:rPr>
          <w:rFonts w:eastAsia="Times New Roman" w:cs="Gautami"/>
          <w:color w:val="C00000"/>
          <w:sz w:val="24"/>
          <w:szCs w:val="24"/>
        </w:rPr>
        <w:t>rolling enrollment</w:t>
      </w:r>
      <w:r>
        <w:rPr>
          <w:rFonts w:eastAsia="Times New Roman" w:cs="Gautami"/>
          <w:color w:val="153D63" w:themeColor="text2" w:themeTint="E6"/>
          <w:sz w:val="24"/>
          <w:szCs w:val="24"/>
        </w:rPr>
        <w:t>.</w:t>
      </w:r>
      <w:bookmarkEnd w:id="1"/>
      <w:bookmarkEnd w:id="2"/>
      <w:bookmarkEnd w:id="3"/>
      <w:bookmarkEnd w:id="4"/>
      <w:bookmarkEnd w:id="5"/>
      <w:r>
        <w:rPr>
          <w:rFonts w:eastAsia="Times New Roman" w:cs="Gautami"/>
          <w:b/>
          <w:bCs/>
          <w:color w:val="153D63" w:themeColor="text2" w:themeTint="E6"/>
          <w:sz w:val="24"/>
          <w:szCs w:val="24"/>
        </w:rPr>
        <w:t xml:space="preserve"> This class is for puppies from 2 and 5 months on the first day of class. It provides positive socialization experiences, solutions to common nuisance behaviors (e.g., chewing, nipping), and a strong foundation for future obedience skills, including loose-leash walking, sits/downs, and stays/recalls. “Rolling enrollment” means that you </w:t>
      </w:r>
      <w:r>
        <w:rPr>
          <w:rFonts w:eastAsia="Times New Roman" w:cs="Gautami"/>
          <w:b/>
          <w:bCs/>
          <w:i/>
          <w:iCs/>
          <w:color w:val="153D63" w:themeColor="text2" w:themeTint="E6"/>
          <w:sz w:val="24"/>
          <w:szCs w:val="24"/>
        </w:rPr>
        <w:t xml:space="preserve">start at any point of the six-week cycle of classes </w:t>
      </w:r>
      <w:r>
        <w:rPr>
          <w:rFonts w:eastAsia="Times New Roman" w:cs="Gautami"/>
          <w:b/>
          <w:bCs/>
          <w:color w:val="153D63" w:themeColor="text2" w:themeTint="E6"/>
          <w:sz w:val="24"/>
          <w:szCs w:val="24"/>
        </w:rPr>
        <w:t>and attend two classes a week: Saturdays at 10:00 am and Mondays at 6:00 pm. However, if you’d never be able to attend on  Saturdays or  Mondays, you can enroll for just one class per week. Puppies attending at least six Puppy classes can be AKC certified as S.T.A.R. puppies! (2 classes per week, $250; 1 class per week, $180)</w:t>
      </w:r>
    </w:p>
    <w:p w14:paraId="48A1766C" w14:textId="77777777" w:rsidR="00C240E3" w:rsidRPr="00272A65" w:rsidRDefault="00C240E3" w:rsidP="00C240E3">
      <w:pPr>
        <w:spacing w:after="0" w:line="240" w:lineRule="auto"/>
        <w:rPr>
          <w:rFonts w:eastAsia="Times New Roman" w:cs="Gautami"/>
          <w:b/>
          <w:bCs/>
          <w:color w:val="153D63" w:themeColor="text2" w:themeTint="E6"/>
          <w:sz w:val="40"/>
          <w:szCs w:val="40"/>
        </w:rPr>
      </w:pPr>
    </w:p>
    <w:p w14:paraId="42100FF9" w14:textId="641031AE" w:rsidR="007F4D5F" w:rsidRDefault="005069DC" w:rsidP="007F4D5F">
      <w:pPr>
        <w:spacing w:after="0"/>
        <w:rPr>
          <w:rFonts w:eastAsia="Times New Roman" w:cs="Gautami"/>
          <w:b/>
          <w:bCs/>
          <w:color w:val="153D63" w:themeColor="text2" w:themeTint="E6"/>
          <w:sz w:val="24"/>
          <w:szCs w:val="24"/>
        </w:rPr>
      </w:pPr>
      <w:r>
        <w:rPr>
          <w:rFonts w:eastAsia="Times New Roman" w:cs="Gautami"/>
          <w:b/>
          <w:bCs/>
          <w:sz w:val="32"/>
          <w:szCs w:val="32"/>
          <w:u w:val="single"/>
        </w:rPr>
        <w:t>D</w:t>
      </w:r>
      <w:r w:rsidR="00B469D6">
        <w:rPr>
          <w:rFonts w:eastAsia="Times New Roman" w:cs="Gautami"/>
          <w:b/>
          <w:bCs/>
          <w:sz w:val="32"/>
          <w:szCs w:val="32"/>
          <w:u w:val="single"/>
        </w:rPr>
        <w:t>og About Town</w:t>
      </w:r>
      <w:r w:rsidR="007F4D5F" w:rsidRPr="00073EF5">
        <w:rPr>
          <w:rFonts w:eastAsia="Times New Roman" w:cs="Gautami"/>
          <w:b/>
          <w:bCs/>
          <w:i/>
          <w:iCs/>
          <w:szCs w:val="28"/>
          <w:u w:val="single"/>
        </w:rPr>
        <w:t xml:space="preserve"> </w:t>
      </w:r>
      <w:bookmarkStart w:id="7" w:name="_Hlk193451913"/>
      <w:r w:rsidR="007F4D5F">
        <w:rPr>
          <w:rFonts w:eastAsia="Times New Roman" w:cs="Gautami"/>
          <w:b/>
          <w:bCs/>
          <w:i/>
          <w:iCs/>
          <w:color w:val="C00000"/>
          <w:sz w:val="24"/>
          <w:szCs w:val="24"/>
        </w:rPr>
        <w:t xml:space="preserve"> Saturda</w:t>
      </w:r>
      <w:r w:rsidR="007F4D5F" w:rsidRPr="003C41F0">
        <w:rPr>
          <w:rFonts w:eastAsia="Times New Roman" w:cs="Gautami"/>
          <w:b/>
          <w:bCs/>
          <w:i/>
          <w:iCs/>
          <w:color w:val="C00000"/>
          <w:sz w:val="24"/>
          <w:szCs w:val="24"/>
        </w:rPr>
        <w:t>ys,</w:t>
      </w:r>
      <w:bookmarkStart w:id="8" w:name="_Hlk67832974"/>
      <w:r w:rsidR="00C352B4">
        <w:rPr>
          <w:rFonts w:eastAsia="Times New Roman" w:cs="Gautami"/>
          <w:b/>
          <w:bCs/>
          <w:i/>
          <w:iCs/>
          <w:color w:val="C00000"/>
          <w:sz w:val="24"/>
          <w:szCs w:val="24"/>
        </w:rPr>
        <w:t xml:space="preserve"> </w:t>
      </w:r>
      <w:r w:rsidR="00576294">
        <w:rPr>
          <w:rFonts w:eastAsia="Times New Roman" w:cs="Gautami"/>
          <w:color w:val="C00000"/>
          <w:sz w:val="24"/>
          <w:szCs w:val="24"/>
        </w:rPr>
        <w:t>at 1:</w:t>
      </w:r>
      <w:r w:rsidR="007F4D5F">
        <w:rPr>
          <w:rFonts w:eastAsia="Times New Roman" w:cs="Gautami"/>
          <w:color w:val="C00000"/>
          <w:sz w:val="24"/>
          <w:szCs w:val="24"/>
        </w:rPr>
        <w:t>0</w:t>
      </w:r>
      <w:r w:rsidR="007F4D5F" w:rsidRPr="005A5137">
        <w:rPr>
          <w:rFonts w:eastAsia="Times New Roman" w:cs="Gautami"/>
          <w:color w:val="C00000"/>
          <w:sz w:val="24"/>
          <w:szCs w:val="24"/>
        </w:rPr>
        <w:t>0 pm</w:t>
      </w:r>
      <w:bookmarkEnd w:id="8"/>
      <w:r w:rsidR="007F4D5F" w:rsidRPr="005A5137">
        <w:rPr>
          <w:rFonts w:eastAsia="Times New Roman" w:cs="Gautami"/>
          <w:color w:val="C00000"/>
          <w:sz w:val="24"/>
          <w:szCs w:val="24"/>
        </w:rPr>
        <w:t xml:space="preserve">. </w:t>
      </w:r>
      <w:bookmarkEnd w:id="7"/>
      <w:r w:rsidR="007F4D5F" w:rsidRPr="00FF46C2">
        <w:rPr>
          <w:rFonts w:eastAsia="Times New Roman" w:cs="Gautami"/>
          <w:b/>
          <w:bCs/>
          <w:color w:val="153D63" w:themeColor="text2" w:themeTint="E6"/>
          <w:sz w:val="24"/>
          <w:szCs w:val="24"/>
        </w:rPr>
        <w:t>This is for dogs with reliable Basic Obedience skills</w:t>
      </w:r>
      <w:r w:rsidR="00147C01">
        <w:rPr>
          <w:rFonts w:eastAsia="Times New Roman" w:cs="Gautami"/>
          <w:b/>
          <w:bCs/>
          <w:color w:val="153D63" w:themeColor="text2" w:themeTint="E6"/>
          <w:sz w:val="24"/>
          <w:szCs w:val="24"/>
        </w:rPr>
        <w:t>; however,</w:t>
      </w:r>
      <w:r w:rsidR="007F4D5F" w:rsidRPr="00FF46C2">
        <w:rPr>
          <w:rFonts w:eastAsia="Times New Roman" w:cs="Gautami"/>
          <w:b/>
          <w:bCs/>
          <w:color w:val="153D63" w:themeColor="text2" w:themeTint="E6"/>
          <w:sz w:val="24"/>
          <w:szCs w:val="24"/>
        </w:rPr>
        <w:t xml:space="preserve"> </w:t>
      </w:r>
      <w:r w:rsidR="00147C01">
        <w:rPr>
          <w:rFonts w:eastAsia="Times New Roman" w:cs="Gautami"/>
          <w:b/>
          <w:bCs/>
          <w:color w:val="153D63" w:themeColor="text2" w:themeTint="E6"/>
          <w:sz w:val="24"/>
          <w:szCs w:val="24"/>
        </w:rPr>
        <w:t>graduation</w:t>
      </w:r>
      <w:r w:rsidR="007F4D5F" w:rsidRPr="00FF46C2">
        <w:rPr>
          <w:rFonts w:eastAsia="Times New Roman" w:cs="Gautami"/>
          <w:b/>
          <w:bCs/>
          <w:color w:val="153D63" w:themeColor="text2" w:themeTint="E6"/>
          <w:sz w:val="24"/>
          <w:szCs w:val="24"/>
        </w:rPr>
        <w:t xml:space="preserve"> from Intermediate and/or Advanced Obedience is preferred!</w:t>
      </w:r>
      <w:r w:rsidR="00B02F13">
        <w:rPr>
          <w:rFonts w:eastAsia="Times New Roman" w:cs="Gautami"/>
          <w:b/>
          <w:bCs/>
          <w:color w:val="153D63" w:themeColor="text2" w:themeTint="E6"/>
          <w:sz w:val="24"/>
          <w:szCs w:val="24"/>
        </w:rPr>
        <w:t xml:space="preserve"> </w:t>
      </w:r>
      <w:r w:rsidR="001E6FCE">
        <w:rPr>
          <w:rFonts w:eastAsia="Times New Roman" w:cs="Gautami"/>
          <w:b/>
          <w:bCs/>
          <w:color w:val="153D63" w:themeColor="text2" w:themeTint="E6"/>
          <w:sz w:val="24"/>
          <w:szCs w:val="24"/>
        </w:rPr>
        <w:t>The</w:t>
      </w:r>
      <w:r w:rsidR="00F80151">
        <w:rPr>
          <w:rFonts w:eastAsia="Times New Roman" w:cs="Gautami"/>
          <w:b/>
          <w:bCs/>
          <w:color w:val="153D63" w:themeColor="text2" w:themeTint="E6"/>
          <w:sz w:val="24"/>
          <w:szCs w:val="24"/>
        </w:rPr>
        <w:t>y</w:t>
      </w:r>
      <w:r w:rsidR="001E6FCE">
        <w:rPr>
          <w:rFonts w:eastAsia="Times New Roman" w:cs="Gautami"/>
          <w:b/>
          <w:bCs/>
          <w:color w:val="153D63" w:themeColor="text2" w:themeTint="E6"/>
          <w:sz w:val="24"/>
          <w:szCs w:val="24"/>
        </w:rPr>
        <w:t xml:space="preserve"> are individual classes, offered once a week on Saturdays </w:t>
      </w:r>
      <w:r w:rsidR="007E21AC">
        <w:rPr>
          <w:rFonts w:eastAsia="Times New Roman" w:cs="Gautami"/>
          <w:b/>
          <w:bCs/>
          <w:color w:val="153D63" w:themeColor="text2" w:themeTint="E6"/>
          <w:sz w:val="24"/>
          <w:szCs w:val="24"/>
        </w:rPr>
        <w:t>and held off sit</w:t>
      </w:r>
      <w:r w:rsidR="0099591D">
        <w:rPr>
          <w:rFonts w:eastAsia="Times New Roman" w:cs="Gautami"/>
          <w:b/>
          <w:bCs/>
          <w:color w:val="153D63" w:themeColor="text2" w:themeTint="E6"/>
          <w:sz w:val="24"/>
          <w:szCs w:val="24"/>
        </w:rPr>
        <w:t>e</w:t>
      </w:r>
      <w:r w:rsidR="007E21AC">
        <w:rPr>
          <w:rFonts w:eastAsia="Times New Roman" w:cs="Gautami"/>
          <w:b/>
          <w:bCs/>
          <w:color w:val="153D63" w:themeColor="text2" w:themeTint="E6"/>
          <w:sz w:val="24"/>
          <w:szCs w:val="24"/>
        </w:rPr>
        <w:t xml:space="preserve">. </w:t>
      </w:r>
      <w:r w:rsidR="0099591D">
        <w:rPr>
          <w:rFonts w:eastAsia="Times New Roman" w:cs="Gautami"/>
          <w:b/>
          <w:bCs/>
          <w:color w:val="153D63" w:themeColor="text2" w:themeTint="E6"/>
          <w:sz w:val="24"/>
          <w:szCs w:val="24"/>
        </w:rPr>
        <w:t xml:space="preserve"> For example, we could meet at Home Depot one week, then at a park with trails the next. </w:t>
      </w:r>
      <w:r w:rsidR="007E21AC">
        <w:rPr>
          <w:rFonts w:eastAsia="Times New Roman" w:cs="Gautami"/>
          <w:b/>
          <w:bCs/>
          <w:color w:val="153D63" w:themeColor="text2" w:themeTint="E6"/>
          <w:sz w:val="24"/>
          <w:szCs w:val="24"/>
        </w:rPr>
        <w:t xml:space="preserve"> </w:t>
      </w:r>
      <w:r w:rsidR="007F7B49">
        <w:rPr>
          <w:rFonts w:eastAsia="Times New Roman" w:cs="Gautami"/>
          <w:b/>
          <w:bCs/>
          <w:color w:val="153D63" w:themeColor="text2" w:themeTint="E6"/>
          <w:sz w:val="24"/>
          <w:szCs w:val="24"/>
        </w:rPr>
        <w:t>A gr</w:t>
      </w:r>
      <w:r w:rsidR="007E21AC">
        <w:rPr>
          <w:rFonts w:eastAsia="Times New Roman" w:cs="Gautami"/>
          <w:b/>
          <w:bCs/>
          <w:color w:val="153D63" w:themeColor="text2" w:themeTint="E6"/>
          <w:sz w:val="24"/>
          <w:szCs w:val="24"/>
        </w:rPr>
        <w:t>oup email will be sent</w:t>
      </w:r>
      <w:r w:rsidR="007F7B49">
        <w:rPr>
          <w:rFonts w:eastAsia="Times New Roman" w:cs="Gautami"/>
          <w:b/>
          <w:bCs/>
          <w:color w:val="153D63" w:themeColor="text2" w:themeTint="E6"/>
          <w:sz w:val="24"/>
          <w:szCs w:val="24"/>
        </w:rPr>
        <w:t xml:space="preserve"> Thursday (to those who sign up)</w:t>
      </w:r>
      <w:r w:rsidR="003F11C8">
        <w:rPr>
          <w:rFonts w:eastAsia="Times New Roman" w:cs="Gautami"/>
          <w:b/>
          <w:bCs/>
          <w:color w:val="153D63" w:themeColor="text2" w:themeTint="E6"/>
          <w:sz w:val="24"/>
          <w:szCs w:val="24"/>
        </w:rPr>
        <w:t xml:space="preserve"> with information as to where</w:t>
      </w:r>
      <w:r w:rsidR="007F7B49">
        <w:rPr>
          <w:rFonts w:eastAsia="Times New Roman" w:cs="Gautami"/>
          <w:b/>
          <w:bCs/>
          <w:color w:val="153D63" w:themeColor="text2" w:themeTint="E6"/>
          <w:sz w:val="24"/>
          <w:szCs w:val="24"/>
        </w:rPr>
        <w:t xml:space="preserve"> and when</w:t>
      </w:r>
      <w:r w:rsidR="003F11C8">
        <w:rPr>
          <w:rFonts w:eastAsia="Times New Roman" w:cs="Gautami"/>
          <w:b/>
          <w:bCs/>
          <w:color w:val="153D63" w:themeColor="text2" w:themeTint="E6"/>
          <w:sz w:val="24"/>
          <w:szCs w:val="24"/>
        </w:rPr>
        <w:t xml:space="preserve"> we will meet that Saturday.</w:t>
      </w:r>
      <w:r w:rsidR="00EB254A">
        <w:rPr>
          <w:rFonts w:eastAsia="Times New Roman" w:cs="Gautami"/>
          <w:b/>
          <w:bCs/>
          <w:color w:val="153D63" w:themeColor="text2" w:themeTint="E6"/>
          <w:sz w:val="24"/>
          <w:szCs w:val="24"/>
        </w:rPr>
        <w:t xml:space="preserve"> </w:t>
      </w:r>
      <w:r w:rsidR="007F7B49">
        <w:rPr>
          <w:rFonts w:eastAsia="Times New Roman" w:cs="Gautami"/>
          <w:b/>
          <w:bCs/>
          <w:color w:val="153D63" w:themeColor="text2" w:themeTint="E6"/>
          <w:sz w:val="24"/>
          <w:szCs w:val="24"/>
        </w:rPr>
        <w:t>It’s a “pay-a</w:t>
      </w:r>
      <w:r w:rsidR="0032053D">
        <w:rPr>
          <w:rFonts w:eastAsia="Times New Roman" w:cs="Gautami"/>
          <w:b/>
          <w:bCs/>
          <w:color w:val="153D63" w:themeColor="text2" w:themeTint="E6"/>
          <w:sz w:val="24"/>
          <w:szCs w:val="24"/>
        </w:rPr>
        <w:t xml:space="preserve">s-you-go” class, so you do not </w:t>
      </w:r>
      <w:r w:rsidR="007C7833">
        <w:rPr>
          <w:rFonts w:eastAsia="Times New Roman" w:cs="Gautami"/>
          <w:b/>
          <w:bCs/>
          <w:color w:val="153D63" w:themeColor="text2" w:themeTint="E6"/>
          <w:sz w:val="24"/>
          <w:szCs w:val="24"/>
        </w:rPr>
        <w:t>commit to</w:t>
      </w:r>
      <w:r w:rsidR="0032053D">
        <w:rPr>
          <w:rFonts w:eastAsia="Times New Roman" w:cs="Gautami"/>
          <w:b/>
          <w:bCs/>
          <w:color w:val="153D63" w:themeColor="text2" w:themeTint="E6"/>
          <w:sz w:val="24"/>
          <w:szCs w:val="24"/>
        </w:rPr>
        <w:t xml:space="preserve"> a series of classes.</w:t>
      </w:r>
      <w:r w:rsidR="007C7833">
        <w:rPr>
          <w:rFonts w:eastAsia="Times New Roman" w:cs="Gautami"/>
          <w:b/>
          <w:bCs/>
          <w:color w:val="153D63" w:themeColor="text2" w:themeTint="E6"/>
          <w:sz w:val="24"/>
          <w:szCs w:val="24"/>
        </w:rPr>
        <w:t xml:space="preserve"> E</w:t>
      </w:r>
      <w:r w:rsidR="00EB254A">
        <w:rPr>
          <w:rFonts w:eastAsia="Times New Roman" w:cs="Gautami"/>
          <w:b/>
          <w:bCs/>
          <w:color w:val="153D63" w:themeColor="text2" w:themeTint="E6"/>
          <w:sz w:val="24"/>
          <w:szCs w:val="24"/>
        </w:rPr>
        <w:t>ach week is a separate class</w:t>
      </w:r>
      <w:r w:rsidR="007A13C0">
        <w:rPr>
          <w:rFonts w:eastAsia="Times New Roman" w:cs="Gautami"/>
          <w:b/>
          <w:bCs/>
          <w:color w:val="153D63" w:themeColor="text2" w:themeTint="E6"/>
          <w:sz w:val="24"/>
          <w:szCs w:val="24"/>
        </w:rPr>
        <w:t xml:space="preserve"> and will be</w:t>
      </w:r>
      <w:r w:rsidR="001E6FCE">
        <w:rPr>
          <w:rFonts w:eastAsia="Times New Roman" w:cs="Gautami"/>
          <w:b/>
          <w:bCs/>
          <w:color w:val="153D63" w:themeColor="text2" w:themeTint="E6"/>
          <w:sz w:val="24"/>
          <w:szCs w:val="24"/>
        </w:rPr>
        <w:t xml:space="preserve"> held at</w:t>
      </w:r>
      <w:r w:rsidR="00E535AA">
        <w:rPr>
          <w:rFonts w:eastAsia="Times New Roman" w:cs="Gautami"/>
          <w:b/>
          <w:bCs/>
          <w:color w:val="153D63" w:themeColor="text2" w:themeTint="E6"/>
          <w:sz w:val="24"/>
          <w:szCs w:val="24"/>
        </w:rPr>
        <w:t xml:space="preserve"> a</w:t>
      </w:r>
      <w:r w:rsidR="001E6FCE">
        <w:rPr>
          <w:rFonts w:eastAsia="Times New Roman" w:cs="Gautami"/>
          <w:b/>
          <w:bCs/>
          <w:color w:val="153D63" w:themeColor="text2" w:themeTint="E6"/>
          <w:sz w:val="24"/>
          <w:szCs w:val="24"/>
        </w:rPr>
        <w:t xml:space="preserve"> different location each time</w:t>
      </w:r>
      <w:r w:rsidR="00E535AA">
        <w:rPr>
          <w:rFonts w:eastAsia="Times New Roman" w:cs="Gautami"/>
          <w:b/>
          <w:bCs/>
          <w:color w:val="153D63" w:themeColor="text2" w:themeTint="E6"/>
          <w:sz w:val="24"/>
          <w:szCs w:val="24"/>
        </w:rPr>
        <w:t>. (</w:t>
      </w:r>
      <w:r w:rsidR="008B55F1">
        <w:rPr>
          <w:rFonts w:eastAsia="Times New Roman" w:cs="Gautami"/>
          <w:b/>
          <w:bCs/>
          <w:color w:val="153D63" w:themeColor="text2" w:themeTint="E6"/>
          <w:sz w:val="24"/>
          <w:szCs w:val="24"/>
        </w:rPr>
        <w:t>$25, payable</w:t>
      </w:r>
      <w:r w:rsidR="00F83A40">
        <w:rPr>
          <w:rFonts w:eastAsia="Times New Roman" w:cs="Gautami"/>
          <w:b/>
          <w:bCs/>
          <w:color w:val="153D63" w:themeColor="text2" w:themeTint="E6"/>
          <w:sz w:val="24"/>
          <w:szCs w:val="24"/>
        </w:rPr>
        <w:t xml:space="preserve"> on </w:t>
      </w:r>
      <w:r w:rsidR="008B55F1">
        <w:rPr>
          <w:rFonts w:eastAsia="Times New Roman" w:cs="Gautami"/>
          <w:b/>
          <w:bCs/>
          <w:color w:val="153D63" w:themeColor="text2" w:themeTint="E6"/>
          <w:sz w:val="24"/>
          <w:szCs w:val="24"/>
        </w:rPr>
        <w:t>the day</w:t>
      </w:r>
      <w:r w:rsidR="007C7833">
        <w:rPr>
          <w:rFonts w:eastAsia="Times New Roman" w:cs="Gautami"/>
          <w:b/>
          <w:bCs/>
          <w:color w:val="153D63" w:themeColor="text2" w:themeTint="E6"/>
          <w:sz w:val="24"/>
          <w:szCs w:val="24"/>
        </w:rPr>
        <w:t>,</w:t>
      </w:r>
      <w:r w:rsidR="008B55F1">
        <w:rPr>
          <w:rFonts w:eastAsia="Times New Roman" w:cs="Gautami"/>
          <w:b/>
          <w:bCs/>
          <w:color w:val="153D63" w:themeColor="text2" w:themeTint="E6"/>
          <w:sz w:val="24"/>
          <w:szCs w:val="24"/>
        </w:rPr>
        <w:t xml:space="preserve"> </w:t>
      </w:r>
      <w:r w:rsidR="00F83A40">
        <w:rPr>
          <w:rFonts w:eastAsia="Times New Roman" w:cs="Gautami"/>
          <w:b/>
          <w:bCs/>
          <w:color w:val="153D63" w:themeColor="text2" w:themeTint="E6"/>
          <w:sz w:val="24"/>
          <w:szCs w:val="24"/>
        </w:rPr>
        <w:t>preferabl</w:t>
      </w:r>
      <w:r w:rsidR="007C7833">
        <w:rPr>
          <w:rFonts w:eastAsia="Times New Roman" w:cs="Gautami"/>
          <w:b/>
          <w:bCs/>
          <w:color w:val="153D63" w:themeColor="text2" w:themeTint="E6"/>
          <w:sz w:val="24"/>
          <w:szCs w:val="24"/>
        </w:rPr>
        <w:t>y</w:t>
      </w:r>
      <w:r w:rsidR="00F83A40">
        <w:rPr>
          <w:rFonts w:eastAsia="Times New Roman" w:cs="Gautami"/>
          <w:b/>
          <w:bCs/>
          <w:color w:val="153D63" w:themeColor="text2" w:themeTint="E6"/>
          <w:sz w:val="24"/>
          <w:szCs w:val="24"/>
        </w:rPr>
        <w:t xml:space="preserve"> through Venmo</w:t>
      </w:r>
      <w:r w:rsidR="007C7833">
        <w:rPr>
          <w:rFonts w:eastAsia="Times New Roman" w:cs="Gautami"/>
          <w:b/>
          <w:bCs/>
          <w:color w:val="153D63" w:themeColor="text2" w:themeTint="E6"/>
          <w:sz w:val="24"/>
          <w:szCs w:val="24"/>
        </w:rPr>
        <w:t>)</w:t>
      </w:r>
    </w:p>
    <w:p w14:paraId="0BCD1FD5" w14:textId="77777777" w:rsidR="00DE3188" w:rsidRDefault="00DE3188" w:rsidP="007F4D5F">
      <w:pPr>
        <w:spacing w:after="0"/>
        <w:rPr>
          <w:rFonts w:eastAsia="Times New Roman" w:cs="Gautami"/>
          <w:b/>
          <w:bCs/>
          <w:color w:val="153D63" w:themeColor="text2" w:themeTint="E6"/>
          <w:sz w:val="24"/>
          <w:szCs w:val="24"/>
        </w:rPr>
      </w:pPr>
    </w:p>
    <w:p w14:paraId="57630D41" w14:textId="7A46E882" w:rsidR="00DE3188" w:rsidRDefault="00DE3188" w:rsidP="00DE3188">
      <w:pPr>
        <w:spacing w:after="0"/>
        <w:rPr>
          <w:rFonts w:eastAsia="Times New Roman" w:cs="Gautami"/>
          <w:b/>
          <w:bCs/>
          <w:color w:val="153D63" w:themeColor="text2" w:themeTint="E6"/>
          <w:sz w:val="24"/>
          <w:szCs w:val="24"/>
        </w:rPr>
      </w:pPr>
      <w:r>
        <w:rPr>
          <w:rFonts w:eastAsia="Times New Roman" w:cs="Gautami"/>
          <w:b/>
          <w:bCs/>
          <w:sz w:val="32"/>
          <w:szCs w:val="32"/>
          <w:u w:val="single"/>
        </w:rPr>
        <w:t>Adolescent Puppy</w:t>
      </w:r>
      <w:r w:rsidRPr="00441D5A">
        <w:rPr>
          <w:rFonts w:eastAsia="Times New Roman" w:cs="Gautami"/>
          <w:b/>
          <w:bCs/>
          <w:sz w:val="32"/>
          <w:szCs w:val="32"/>
          <w:u w:val="single"/>
        </w:rPr>
        <w:t xml:space="preserve"> Obedience:</w:t>
      </w:r>
      <w:r w:rsidRPr="00EF17D3">
        <w:rPr>
          <w:rFonts w:eastAsia="Times New Roman" w:cs="Gautami"/>
          <w:b/>
          <w:bCs/>
          <w:i/>
          <w:color w:val="C00000"/>
          <w:sz w:val="24"/>
          <w:szCs w:val="24"/>
        </w:rPr>
        <w:t xml:space="preserve"> </w:t>
      </w:r>
      <w:r>
        <w:rPr>
          <w:rFonts w:eastAsia="Times New Roman" w:cs="Gautami"/>
          <w:b/>
          <w:bCs/>
          <w:i/>
          <w:iCs/>
          <w:color w:val="C00000"/>
          <w:sz w:val="24"/>
          <w:szCs w:val="24"/>
        </w:rPr>
        <w:t xml:space="preserve">Tuesdays, </w:t>
      </w:r>
      <w:r>
        <w:rPr>
          <w:rFonts w:eastAsia="Times New Roman" w:cs="Gautami"/>
          <w:color w:val="C00000"/>
          <w:sz w:val="24"/>
          <w:szCs w:val="24"/>
        </w:rPr>
        <w:t xml:space="preserve">next class starts </w:t>
      </w:r>
      <w:r w:rsidR="002B4E2D">
        <w:rPr>
          <w:rFonts w:eastAsia="Times New Roman" w:cs="Gautami"/>
          <w:color w:val="C00000"/>
          <w:sz w:val="24"/>
          <w:szCs w:val="24"/>
        </w:rPr>
        <w:t>August 25</w:t>
      </w:r>
      <w:r>
        <w:rPr>
          <w:rFonts w:eastAsia="Times New Roman" w:cs="Gautami"/>
          <w:color w:val="C00000"/>
          <w:sz w:val="24"/>
          <w:szCs w:val="24"/>
        </w:rPr>
        <w:t>, at 6:</w:t>
      </w:r>
      <w:r w:rsidR="005E4C7E">
        <w:rPr>
          <w:rFonts w:eastAsia="Times New Roman" w:cs="Gautami"/>
          <w:color w:val="C00000"/>
          <w:sz w:val="24"/>
          <w:szCs w:val="24"/>
        </w:rPr>
        <w:t xml:space="preserve">00 </w:t>
      </w:r>
      <w:r>
        <w:rPr>
          <w:rFonts w:eastAsia="Times New Roman" w:cs="Gautami"/>
          <w:color w:val="C00000"/>
          <w:sz w:val="24"/>
          <w:szCs w:val="24"/>
        </w:rPr>
        <w:t>pm.</w:t>
      </w:r>
      <w:r>
        <w:rPr>
          <w:rFonts w:eastAsia="Times New Roman" w:cs="Gautami"/>
          <w:b/>
          <w:bCs/>
          <w:color w:val="153D63" w:themeColor="text2" w:themeTint="E6"/>
          <w:sz w:val="24"/>
          <w:szCs w:val="24"/>
        </w:rPr>
        <w:t xml:space="preserve">  This class is for dogs who</w:t>
      </w:r>
      <w:r w:rsidR="00820CAE">
        <w:rPr>
          <w:rFonts w:eastAsia="Times New Roman" w:cs="Gautami"/>
          <w:b/>
          <w:bCs/>
          <w:color w:val="153D63" w:themeColor="text2" w:themeTint="E6"/>
          <w:sz w:val="24"/>
          <w:szCs w:val="24"/>
        </w:rPr>
        <w:t xml:space="preserve"> are over</w:t>
      </w:r>
      <w:r>
        <w:rPr>
          <w:rFonts w:eastAsia="Times New Roman" w:cs="Gautami"/>
          <w:b/>
          <w:bCs/>
          <w:color w:val="153D63" w:themeColor="text2" w:themeTint="E6"/>
          <w:sz w:val="24"/>
          <w:szCs w:val="24"/>
        </w:rPr>
        <w:t xml:space="preserve"> 6 months old and </w:t>
      </w:r>
      <w:r w:rsidR="00820CAE">
        <w:rPr>
          <w:rFonts w:eastAsia="Times New Roman" w:cs="Gautami"/>
          <w:b/>
          <w:bCs/>
          <w:color w:val="153D63" w:themeColor="text2" w:themeTint="E6"/>
          <w:sz w:val="24"/>
          <w:szCs w:val="24"/>
        </w:rPr>
        <w:t xml:space="preserve">therefore </w:t>
      </w:r>
      <w:r w:rsidR="002B4E2D">
        <w:rPr>
          <w:rFonts w:eastAsia="Times New Roman" w:cs="Gautami"/>
          <w:b/>
          <w:bCs/>
          <w:color w:val="153D63" w:themeColor="text2" w:themeTint="E6"/>
          <w:sz w:val="24"/>
          <w:szCs w:val="24"/>
        </w:rPr>
        <w:t>ineligible</w:t>
      </w:r>
      <w:r>
        <w:rPr>
          <w:rFonts w:eastAsia="Times New Roman" w:cs="Gautami"/>
          <w:b/>
          <w:bCs/>
          <w:color w:val="153D63" w:themeColor="text2" w:themeTint="E6"/>
          <w:sz w:val="24"/>
          <w:szCs w:val="24"/>
        </w:rPr>
        <w:t xml:space="preserve"> for Puppy </w:t>
      </w:r>
      <w:r w:rsidR="00820CAE">
        <w:rPr>
          <w:rFonts w:eastAsia="Times New Roman" w:cs="Gautami"/>
          <w:b/>
          <w:bCs/>
          <w:color w:val="153D63" w:themeColor="text2" w:themeTint="E6"/>
          <w:sz w:val="24"/>
          <w:szCs w:val="24"/>
        </w:rPr>
        <w:t>C</w:t>
      </w:r>
      <w:r>
        <w:rPr>
          <w:rFonts w:eastAsia="Times New Roman" w:cs="Gautami"/>
          <w:b/>
          <w:bCs/>
          <w:color w:val="153D63" w:themeColor="text2" w:themeTint="E6"/>
          <w:sz w:val="24"/>
          <w:szCs w:val="24"/>
        </w:rPr>
        <w:t xml:space="preserve">lass. Positive reinforcement is used to </w:t>
      </w:r>
      <w:r w:rsidR="00CD0CDB">
        <w:rPr>
          <w:rFonts w:eastAsia="Times New Roman" w:cs="Gautami"/>
          <w:b/>
          <w:bCs/>
          <w:color w:val="153D63" w:themeColor="text2" w:themeTint="E6"/>
          <w:sz w:val="24"/>
          <w:szCs w:val="24"/>
        </w:rPr>
        <w:t>introduce</w:t>
      </w:r>
      <w:r>
        <w:rPr>
          <w:rFonts w:eastAsia="Times New Roman" w:cs="Gautami"/>
          <w:b/>
          <w:bCs/>
          <w:color w:val="153D63" w:themeColor="text2" w:themeTint="E6"/>
          <w:sz w:val="24"/>
          <w:szCs w:val="24"/>
        </w:rPr>
        <w:t xml:space="preserve"> the </w:t>
      </w:r>
      <w:r w:rsidR="00CD0CDB">
        <w:rPr>
          <w:rFonts w:eastAsia="Times New Roman" w:cs="Gautami"/>
          <w:b/>
          <w:bCs/>
          <w:color w:val="153D63" w:themeColor="text2" w:themeTint="E6"/>
          <w:sz w:val="24"/>
          <w:szCs w:val="24"/>
        </w:rPr>
        <w:t>behaviors</w:t>
      </w:r>
      <w:r>
        <w:rPr>
          <w:rFonts w:eastAsia="Times New Roman" w:cs="Gautami"/>
          <w:b/>
          <w:bCs/>
          <w:color w:val="153D63" w:themeColor="text2" w:themeTint="E6"/>
          <w:sz w:val="24"/>
          <w:szCs w:val="24"/>
        </w:rPr>
        <w:t xml:space="preserve"> that are </w:t>
      </w:r>
      <w:r w:rsidR="00AC6EEC">
        <w:rPr>
          <w:rFonts w:eastAsia="Times New Roman" w:cs="Gautami"/>
          <w:b/>
          <w:bCs/>
          <w:color w:val="153D63" w:themeColor="text2" w:themeTint="E6"/>
          <w:sz w:val="24"/>
          <w:szCs w:val="24"/>
        </w:rPr>
        <w:t>taught</w:t>
      </w:r>
      <w:r>
        <w:rPr>
          <w:rFonts w:eastAsia="Times New Roman" w:cs="Gautami"/>
          <w:b/>
          <w:bCs/>
          <w:color w:val="153D63" w:themeColor="text2" w:themeTint="E6"/>
          <w:sz w:val="24"/>
          <w:szCs w:val="24"/>
        </w:rPr>
        <w:t xml:space="preserve"> in our Basic Obedience L and S classes. </w:t>
      </w:r>
      <w:r w:rsidR="00861EF4">
        <w:rPr>
          <w:rFonts w:eastAsia="Times New Roman" w:cs="Gautami"/>
          <w:b/>
          <w:bCs/>
          <w:color w:val="153D63" w:themeColor="text2" w:themeTint="E6"/>
          <w:sz w:val="24"/>
          <w:szCs w:val="24"/>
        </w:rPr>
        <w:t>Typically dogs a year and older,</w:t>
      </w:r>
      <w:r w:rsidR="00835614">
        <w:rPr>
          <w:rFonts w:eastAsia="Times New Roman" w:cs="Gautami"/>
          <w:b/>
          <w:bCs/>
          <w:color w:val="153D63" w:themeColor="text2" w:themeTint="E6"/>
          <w:sz w:val="24"/>
          <w:szCs w:val="24"/>
        </w:rPr>
        <w:t xml:space="preserve"> </w:t>
      </w:r>
      <w:r>
        <w:rPr>
          <w:rFonts w:eastAsia="Times New Roman" w:cs="Gautami"/>
          <w:b/>
          <w:bCs/>
          <w:color w:val="153D63" w:themeColor="text2" w:themeTint="E6"/>
          <w:sz w:val="24"/>
          <w:szCs w:val="24"/>
        </w:rPr>
        <w:t xml:space="preserve">who have not yet learned the </w:t>
      </w:r>
      <w:r>
        <w:rPr>
          <w:rFonts w:eastAsia="Times New Roman" w:cs="Gautami"/>
          <w:b/>
          <w:bCs/>
          <w:color w:val="153D63" w:themeColor="text2" w:themeTint="E6"/>
          <w:sz w:val="24"/>
          <w:szCs w:val="24"/>
          <w:u w:val="single"/>
        </w:rPr>
        <w:t>foundation</w:t>
      </w:r>
      <w:r>
        <w:rPr>
          <w:rFonts w:eastAsia="Times New Roman" w:cs="Gautami"/>
          <w:b/>
          <w:bCs/>
          <w:color w:val="153D63" w:themeColor="text2" w:themeTint="E6"/>
          <w:sz w:val="24"/>
          <w:szCs w:val="24"/>
        </w:rPr>
        <w:t xml:space="preserve"> skills taught in </w:t>
      </w:r>
      <w:r w:rsidR="00835614">
        <w:rPr>
          <w:rFonts w:eastAsia="Times New Roman" w:cs="Gautami"/>
          <w:b/>
          <w:bCs/>
          <w:color w:val="153D63" w:themeColor="text2" w:themeTint="E6"/>
          <w:sz w:val="24"/>
          <w:szCs w:val="24"/>
        </w:rPr>
        <w:t>Puppy Class,</w:t>
      </w:r>
      <w:r>
        <w:rPr>
          <w:rFonts w:eastAsia="Times New Roman" w:cs="Gautami"/>
          <w:b/>
          <w:bCs/>
          <w:color w:val="153D63" w:themeColor="text2" w:themeTint="E6"/>
          <w:sz w:val="24"/>
          <w:szCs w:val="24"/>
        </w:rPr>
        <w:t xml:space="preserve"> would </w:t>
      </w:r>
      <w:r w:rsidR="00C04393">
        <w:rPr>
          <w:rFonts w:eastAsia="Times New Roman" w:cs="Gautami"/>
          <w:b/>
          <w:bCs/>
          <w:color w:val="153D63" w:themeColor="text2" w:themeTint="E6"/>
          <w:sz w:val="24"/>
          <w:szCs w:val="24"/>
        </w:rPr>
        <w:t>take Intro to Force Free Obedience instead of this class.</w:t>
      </w:r>
      <w:r w:rsidR="003E655F">
        <w:rPr>
          <w:rFonts w:eastAsia="Times New Roman" w:cs="Gautami"/>
          <w:b/>
          <w:bCs/>
          <w:color w:val="153D63" w:themeColor="text2" w:themeTint="E6"/>
          <w:sz w:val="24"/>
          <w:szCs w:val="24"/>
        </w:rPr>
        <w:t xml:space="preserve"> That class is </w:t>
      </w:r>
      <w:r>
        <w:rPr>
          <w:rFonts w:eastAsia="Times New Roman" w:cs="Gautami"/>
          <w:b/>
          <w:bCs/>
          <w:color w:val="153D63" w:themeColor="text2" w:themeTint="E6"/>
          <w:sz w:val="24"/>
          <w:szCs w:val="24"/>
        </w:rPr>
        <w:t>perfect for grown dogs that are new to force-free training and new to learning in a group class environment. (6 weeks, $180)</w:t>
      </w:r>
    </w:p>
    <w:p w14:paraId="276A9E0C" w14:textId="77777777" w:rsidR="003C029C" w:rsidRDefault="003C029C" w:rsidP="00DE3188">
      <w:pPr>
        <w:spacing w:after="0"/>
        <w:rPr>
          <w:rFonts w:eastAsia="Times New Roman" w:cs="Gautami"/>
          <w:b/>
          <w:bCs/>
          <w:color w:val="153D63" w:themeColor="text2" w:themeTint="E6"/>
          <w:sz w:val="24"/>
          <w:szCs w:val="24"/>
        </w:rPr>
      </w:pPr>
    </w:p>
    <w:p w14:paraId="21F1D10E" w14:textId="77777777" w:rsidR="003C029C" w:rsidRDefault="003C029C" w:rsidP="00DE3188">
      <w:pPr>
        <w:spacing w:after="0"/>
        <w:rPr>
          <w:rFonts w:eastAsia="Times New Roman" w:cs="Gautami"/>
          <w:b/>
          <w:bCs/>
          <w:color w:val="153D63" w:themeColor="text2" w:themeTint="E6"/>
          <w:sz w:val="24"/>
          <w:szCs w:val="24"/>
        </w:rPr>
      </w:pPr>
    </w:p>
    <w:p w14:paraId="59BA36C1" w14:textId="77777777" w:rsidR="003C029C" w:rsidRPr="00D3163D" w:rsidRDefault="003C029C" w:rsidP="003C029C">
      <w:pPr>
        <w:spacing w:after="0"/>
        <w:rPr>
          <w:rFonts w:eastAsia="Times New Roman" w:cs="Gautami"/>
          <w:b/>
          <w:bCs/>
          <w:color w:val="153D63" w:themeColor="text2" w:themeTint="E6"/>
          <w:sz w:val="24"/>
          <w:szCs w:val="24"/>
        </w:rPr>
      </w:pPr>
      <w:r w:rsidRPr="00441D5A">
        <w:rPr>
          <w:rFonts w:eastAsia="Times New Roman" w:cs="Gautami"/>
          <w:b/>
          <w:bCs/>
          <w:sz w:val="32"/>
          <w:szCs w:val="32"/>
          <w:u w:val="single"/>
        </w:rPr>
        <w:t>Intro to Force-Free Obedience:</w:t>
      </w:r>
      <w:r w:rsidRPr="00EF17D3">
        <w:rPr>
          <w:rFonts w:eastAsia="Times New Roman" w:cs="Gautami"/>
          <w:b/>
          <w:bCs/>
          <w:i/>
          <w:color w:val="C00000"/>
          <w:sz w:val="24"/>
          <w:szCs w:val="24"/>
        </w:rPr>
        <w:t xml:space="preserve"> </w:t>
      </w:r>
      <w:r>
        <w:rPr>
          <w:rFonts w:eastAsia="Times New Roman" w:cs="Gautami"/>
          <w:b/>
          <w:bCs/>
          <w:i/>
          <w:iCs/>
          <w:color w:val="C00000"/>
          <w:sz w:val="24"/>
          <w:szCs w:val="24"/>
        </w:rPr>
        <w:t xml:space="preserve">Tuesdays, </w:t>
      </w:r>
      <w:r>
        <w:rPr>
          <w:rFonts w:eastAsia="Times New Roman" w:cs="Gautami"/>
          <w:color w:val="C00000"/>
          <w:sz w:val="24"/>
          <w:szCs w:val="24"/>
        </w:rPr>
        <w:t>next class August 25, at 7:30 pm.</w:t>
      </w:r>
      <w:r>
        <w:rPr>
          <w:rFonts w:eastAsia="Times New Roman" w:cs="Gautami"/>
          <w:b/>
          <w:bCs/>
          <w:color w:val="153D63" w:themeColor="text2" w:themeTint="E6"/>
          <w:sz w:val="24"/>
          <w:szCs w:val="24"/>
        </w:rPr>
        <w:t xml:space="preserve">  This class is for dogs who have NOT yet taken a class with Playful Pups but are already a year old or older. Rescue dogs, especially, benefit from our choice/reward, force-free methods. Positive reinforcement is used to </w:t>
      </w:r>
      <w:r w:rsidRPr="00E52C7A">
        <w:rPr>
          <w:rFonts w:eastAsia="Times New Roman" w:cs="Gautami"/>
          <w:b/>
          <w:bCs/>
          <w:i/>
          <w:iCs/>
          <w:color w:val="153D63" w:themeColor="text2" w:themeTint="E6"/>
          <w:sz w:val="24"/>
          <w:szCs w:val="24"/>
        </w:rPr>
        <w:t>introduce</w:t>
      </w:r>
      <w:r>
        <w:rPr>
          <w:rFonts w:eastAsia="Times New Roman" w:cs="Gautami"/>
          <w:b/>
          <w:bCs/>
          <w:color w:val="153D63" w:themeColor="text2" w:themeTint="E6"/>
          <w:sz w:val="24"/>
          <w:szCs w:val="24"/>
        </w:rPr>
        <w:t xml:space="preserve"> behaviors that are taught in our Basic Obedience L and Basic Obedience S classes. </w:t>
      </w:r>
      <w:r w:rsidRPr="00EA6567">
        <w:rPr>
          <w:rFonts w:eastAsia="Times New Roman" w:cs="Gautami"/>
          <w:b/>
          <w:bCs/>
          <w:i/>
          <w:iCs/>
          <w:color w:val="153D63" w:themeColor="text2" w:themeTint="E6"/>
          <w:sz w:val="24"/>
          <w:szCs w:val="24"/>
        </w:rPr>
        <w:t>This</w:t>
      </w:r>
      <w:r>
        <w:rPr>
          <w:rFonts w:eastAsia="Times New Roman" w:cs="Gautami"/>
          <w:b/>
          <w:bCs/>
          <w:color w:val="153D63" w:themeColor="text2" w:themeTint="E6"/>
          <w:sz w:val="24"/>
          <w:szCs w:val="24"/>
        </w:rPr>
        <w:t xml:space="preserve"> class</w:t>
      </w:r>
      <w:r w:rsidRPr="00EA6567">
        <w:rPr>
          <w:rFonts w:eastAsia="Times New Roman" w:cs="Gautami"/>
          <w:b/>
          <w:bCs/>
          <w:color w:val="153D63" w:themeColor="text2" w:themeTint="E6"/>
          <w:sz w:val="24"/>
          <w:szCs w:val="24"/>
        </w:rPr>
        <w:t xml:space="preserve"> prepares</w:t>
      </w:r>
      <w:r>
        <w:rPr>
          <w:rFonts w:eastAsia="Times New Roman" w:cs="Gautami"/>
          <w:b/>
          <w:bCs/>
          <w:color w:val="153D63" w:themeColor="text2" w:themeTint="E6"/>
          <w:sz w:val="24"/>
          <w:szCs w:val="24"/>
        </w:rPr>
        <w:t xml:space="preserve"> dogs for those Basic Obedience classes by giving them a strong </w:t>
      </w:r>
      <w:r>
        <w:rPr>
          <w:rFonts w:eastAsia="Times New Roman" w:cs="Gautami"/>
          <w:b/>
          <w:bCs/>
          <w:color w:val="153D63" w:themeColor="text2" w:themeTint="E6"/>
          <w:sz w:val="24"/>
          <w:szCs w:val="24"/>
          <w:u w:val="single"/>
        </w:rPr>
        <w:t xml:space="preserve">foundation in the skills </w:t>
      </w:r>
      <w:r>
        <w:rPr>
          <w:rFonts w:eastAsia="Times New Roman" w:cs="Gautami"/>
          <w:b/>
          <w:bCs/>
          <w:color w:val="153D63" w:themeColor="text2" w:themeTint="E6"/>
          <w:sz w:val="24"/>
          <w:szCs w:val="24"/>
        </w:rPr>
        <w:t>Basic Obedience dogs are expected to have and build on. This entry level class is perfect for grown dogs that are new to force-free training and new to learning in a group class environment. (6 weeks, $180)</w:t>
      </w:r>
    </w:p>
    <w:p w14:paraId="0E00551A" w14:textId="77777777" w:rsidR="00DE3188" w:rsidRPr="00FF46C2" w:rsidRDefault="00DE3188" w:rsidP="00DE3188">
      <w:pPr>
        <w:spacing w:after="0"/>
        <w:rPr>
          <w:rFonts w:eastAsia="Times New Roman" w:cs="Gautami"/>
          <w:b/>
          <w:bCs/>
          <w:color w:val="153D63" w:themeColor="text2" w:themeTint="E6"/>
          <w:sz w:val="24"/>
          <w:szCs w:val="24"/>
        </w:rPr>
      </w:pPr>
    </w:p>
    <w:p w14:paraId="723A0C76" w14:textId="77777777" w:rsidR="00B67919" w:rsidRDefault="00B67919" w:rsidP="007F4D5F">
      <w:pPr>
        <w:spacing w:after="0"/>
        <w:rPr>
          <w:rFonts w:eastAsia="Times New Roman" w:cs="Gautami"/>
          <w:b/>
          <w:bCs/>
          <w:color w:val="153D63" w:themeColor="text2" w:themeTint="E6"/>
          <w:sz w:val="24"/>
          <w:szCs w:val="24"/>
        </w:rPr>
      </w:pPr>
    </w:p>
    <w:p w14:paraId="37C1178F" w14:textId="77777777" w:rsidR="00DC50A5" w:rsidRDefault="00DC50A5" w:rsidP="00DC50A5">
      <w:pPr>
        <w:rPr>
          <w:rFonts w:eastAsia="Times New Roman" w:cstheme="minorHAnsi"/>
          <w:b/>
          <w:color w:val="365F91"/>
          <w:sz w:val="24"/>
          <w:szCs w:val="24"/>
        </w:rPr>
      </w:pPr>
      <w:r>
        <w:rPr>
          <w:rFonts w:ascii="Bell MT" w:eastAsia="Times New Roman" w:hAnsi="Bell MT" w:cs="Aharoni"/>
          <w:b/>
          <w:bCs/>
          <w:i/>
          <w:iCs/>
          <w:color w:val="0F4761" w:themeColor="accent1" w:themeShade="BF"/>
          <w:szCs w:val="28"/>
          <w:u w:val="single"/>
        </w:rPr>
        <w:t xml:space="preserve">                                                                                                     Continued on back</w:t>
      </w:r>
    </w:p>
    <w:p w14:paraId="25F263C4" w14:textId="77777777" w:rsidR="00DC50A5" w:rsidRDefault="00DC50A5" w:rsidP="008E47BC">
      <w:pPr>
        <w:spacing w:after="0"/>
        <w:rPr>
          <w:rFonts w:eastAsia="Times New Roman" w:cs="Gautami"/>
          <w:b/>
          <w:bCs/>
          <w:color w:val="153D63" w:themeColor="text2" w:themeTint="E6"/>
          <w:sz w:val="24"/>
          <w:szCs w:val="24"/>
        </w:rPr>
      </w:pPr>
    </w:p>
    <w:p w14:paraId="1A3B8CEA" w14:textId="77777777" w:rsidR="008E47BC" w:rsidRDefault="008E47BC" w:rsidP="00EF17D3">
      <w:pPr>
        <w:rPr>
          <w:rFonts w:eastAsia="Times New Roman" w:cstheme="minorHAnsi"/>
          <w:b/>
          <w:color w:val="365F91"/>
          <w:sz w:val="24"/>
          <w:szCs w:val="24"/>
        </w:rPr>
      </w:pPr>
    </w:p>
    <w:p w14:paraId="44728B86" w14:textId="418D7689" w:rsidR="00DC50A5" w:rsidRDefault="003A4AA4" w:rsidP="00DC50A5">
      <w:pPr>
        <w:tabs>
          <w:tab w:val="left" w:pos="1999"/>
        </w:tabs>
        <w:spacing w:after="0"/>
        <w:rPr>
          <w:rFonts w:ascii="Bell MT" w:eastAsia="Times New Roman" w:hAnsi="Bell MT" w:cs="Aharoni"/>
          <w:b/>
          <w:bCs/>
          <w:color w:val="0F4761" w:themeColor="accent1" w:themeShade="BF"/>
          <w:sz w:val="36"/>
          <w:szCs w:val="36"/>
          <w:u w:val="single"/>
        </w:rPr>
      </w:pPr>
      <w:r>
        <w:rPr>
          <w:rFonts w:ascii="Bell MT" w:eastAsia="Times New Roman" w:hAnsi="Bell MT" w:cs="Aharoni"/>
          <w:b/>
          <w:bCs/>
          <w:i/>
          <w:iCs/>
          <w:color w:val="0F4761" w:themeColor="accent1" w:themeShade="BF"/>
          <w:sz w:val="36"/>
          <w:szCs w:val="36"/>
          <w:u w:val="single"/>
        </w:rPr>
        <w:t>August</w:t>
      </w:r>
      <w:r w:rsidR="00DC50A5">
        <w:rPr>
          <w:rFonts w:ascii="Bell MT" w:eastAsia="Times New Roman" w:hAnsi="Bell MT" w:cs="Aharoni"/>
          <w:b/>
          <w:bCs/>
          <w:i/>
          <w:iCs/>
          <w:color w:val="0F4761" w:themeColor="accent1" w:themeShade="BF"/>
          <w:sz w:val="36"/>
          <w:szCs w:val="36"/>
          <w:u w:val="single"/>
        </w:rPr>
        <w:t xml:space="preserve"> 2026   </w:t>
      </w:r>
      <w:r w:rsidR="00DC50A5">
        <w:rPr>
          <w:rFonts w:ascii="Bell MT" w:eastAsia="Times New Roman" w:hAnsi="Bell MT" w:cs="Aharoni"/>
          <w:b/>
          <w:bCs/>
          <w:color w:val="0F4761" w:themeColor="accent1" w:themeShade="BF"/>
          <w:sz w:val="36"/>
          <w:szCs w:val="36"/>
          <w:u w:val="single"/>
        </w:rPr>
        <w:t>Schedule of Classes, cont.</w:t>
      </w:r>
    </w:p>
    <w:p w14:paraId="096FD1CA" w14:textId="77777777" w:rsidR="004E136F" w:rsidRDefault="004E136F" w:rsidP="00DC50A5">
      <w:pPr>
        <w:tabs>
          <w:tab w:val="left" w:pos="1999"/>
        </w:tabs>
        <w:spacing w:after="0"/>
        <w:rPr>
          <w:rFonts w:ascii="Bell MT" w:eastAsia="Times New Roman" w:hAnsi="Bell MT" w:cs="Aharoni"/>
          <w:b/>
          <w:bCs/>
          <w:color w:val="0F4761" w:themeColor="accent1" w:themeShade="BF"/>
          <w:sz w:val="36"/>
          <w:szCs w:val="36"/>
          <w:u w:val="single"/>
        </w:rPr>
      </w:pPr>
    </w:p>
    <w:p w14:paraId="5D95A85F" w14:textId="77777777" w:rsidR="004E136F" w:rsidRDefault="004E136F" w:rsidP="004E136F">
      <w:pPr>
        <w:spacing w:after="0"/>
        <w:rPr>
          <w:rFonts w:eastAsia="Times New Roman" w:cs="Gautami"/>
          <w:b/>
          <w:bCs/>
          <w:color w:val="153D63" w:themeColor="text2" w:themeTint="E6"/>
          <w:sz w:val="24"/>
          <w:szCs w:val="24"/>
        </w:rPr>
      </w:pPr>
      <w:r w:rsidRPr="00E42D31">
        <w:rPr>
          <w:rFonts w:eastAsia="Times New Roman" w:cs="Gautami"/>
          <w:b/>
          <w:bCs/>
          <w:sz w:val="32"/>
          <w:szCs w:val="32"/>
          <w:u w:val="single"/>
        </w:rPr>
        <w:t>Basic Obedience L</w:t>
      </w:r>
      <w:bookmarkStart w:id="9" w:name="_Hlk90390488"/>
      <w:r w:rsidRPr="00E021D5">
        <w:rPr>
          <w:rFonts w:eastAsia="Times New Roman" w:cs="Gautami"/>
          <w:b/>
          <w:bCs/>
          <w:sz w:val="24"/>
          <w:szCs w:val="24"/>
        </w:rPr>
        <w:t xml:space="preserve">: </w:t>
      </w:r>
      <w:r>
        <w:rPr>
          <w:rFonts w:eastAsia="Times New Roman" w:cs="Gautami"/>
          <w:b/>
          <w:bCs/>
          <w:i/>
          <w:iCs/>
          <w:color w:val="BF4E14" w:themeColor="accent2" w:themeShade="BF"/>
          <w:sz w:val="24"/>
          <w:szCs w:val="24"/>
        </w:rPr>
        <w:t>Wednesdays</w:t>
      </w:r>
      <w:r>
        <w:rPr>
          <w:rFonts w:eastAsia="Times New Roman" w:cs="Gautami"/>
          <w:color w:val="BF4E14" w:themeColor="accent2" w:themeShade="BF"/>
          <w:sz w:val="24"/>
          <w:szCs w:val="24"/>
        </w:rPr>
        <w:t>, next class starts August 26 at 6:00 pm</w:t>
      </w:r>
      <w:bookmarkEnd w:id="9"/>
      <w:r>
        <w:rPr>
          <w:rFonts w:eastAsia="Times New Roman" w:cs="Gautami"/>
          <w:color w:val="BF4E14" w:themeColor="accent2" w:themeShade="BF"/>
          <w:sz w:val="24"/>
          <w:szCs w:val="24"/>
        </w:rPr>
        <w:t xml:space="preserve">. </w:t>
      </w:r>
      <w:r>
        <w:rPr>
          <w:rFonts w:eastAsia="Times New Roman" w:cs="Gautami"/>
          <w:b/>
          <w:bCs/>
          <w:color w:val="153D63" w:themeColor="text2" w:themeTint="E6"/>
          <w:sz w:val="24"/>
          <w:szCs w:val="24"/>
        </w:rPr>
        <w:t xml:space="preserve">This class is for dogs that have graduated from a Playful Pups Puppy Class or Intro to Force-Free Obedience class. Traditional skills such as Sit, Down, Come, and Leave it are taught. However Basic </w:t>
      </w:r>
      <w:r>
        <w:rPr>
          <w:rFonts w:eastAsia="Times New Roman" w:cs="Gautami"/>
          <w:b/>
          <w:bCs/>
          <w:color w:val="153D63" w:themeColor="text2" w:themeTint="E6"/>
          <w:sz w:val="24"/>
          <w:szCs w:val="24"/>
          <w:u w:val="single"/>
        </w:rPr>
        <w:t>L focuses</w:t>
      </w:r>
      <w:r>
        <w:rPr>
          <w:rFonts w:eastAsia="Times New Roman" w:cs="Gautami"/>
          <w:b/>
          <w:bCs/>
          <w:color w:val="153D63" w:themeColor="text2" w:themeTint="E6"/>
          <w:sz w:val="24"/>
          <w:szCs w:val="24"/>
        </w:rPr>
        <w:t xml:space="preserve"> on teaching Loose-leash walking skills and ways to deal with on-leash reactivity, while Basic </w:t>
      </w:r>
      <w:r>
        <w:rPr>
          <w:rFonts w:eastAsia="Times New Roman" w:cs="Gautami"/>
          <w:b/>
          <w:bCs/>
          <w:color w:val="153D63" w:themeColor="text2" w:themeTint="E6"/>
          <w:sz w:val="24"/>
          <w:szCs w:val="24"/>
          <w:u w:val="single"/>
        </w:rPr>
        <w:t>S</w:t>
      </w:r>
      <w:r>
        <w:rPr>
          <w:rFonts w:eastAsia="Times New Roman" w:cs="Gautami"/>
          <w:b/>
          <w:bCs/>
          <w:color w:val="153D63" w:themeColor="text2" w:themeTint="E6"/>
          <w:sz w:val="24"/>
          <w:szCs w:val="24"/>
        </w:rPr>
        <w:t xml:space="preserve"> focuses mo re on stationary behaviors, such as Stays and Waits. The two classes </w:t>
      </w:r>
      <w:r>
        <w:rPr>
          <w:rFonts w:eastAsia="Times New Roman" w:cs="Gautami"/>
          <w:b/>
          <w:bCs/>
          <w:color w:val="153D63" w:themeColor="text2" w:themeTint="E6"/>
          <w:sz w:val="24"/>
          <w:szCs w:val="24"/>
          <w:u w:val="single"/>
        </w:rPr>
        <w:t>may be taken in either order</w:t>
      </w:r>
      <w:r>
        <w:rPr>
          <w:rFonts w:eastAsia="Times New Roman" w:cs="Gautami"/>
          <w:b/>
          <w:bCs/>
          <w:i/>
          <w:iCs/>
          <w:color w:val="153D63" w:themeColor="text2" w:themeTint="E6"/>
          <w:sz w:val="24"/>
          <w:szCs w:val="24"/>
          <w:u w:val="single"/>
        </w:rPr>
        <w:t>, but both should be taken</w:t>
      </w:r>
      <w:r>
        <w:rPr>
          <w:rFonts w:eastAsia="Times New Roman" w:cs="Gautami"/>
          <w:b/>
          <w:bCs/>
          <w:color w:val="153D63" w:themeColor="text2" w:themeTint="E6"/>
          <w:sz w:val="24"/>
          <w:szCs w:val="24"/>
        </w:rPr>
        <w:t xml:space="preserve"> to have a complete Basic Obedience education. (6 weeks, $180)</w:t>
      </w:r>
    </w:p>
    <w:p w14:paraId="51691EE0" w14:textId="77777777" w:rsidR="004E136F" w:rsidRDefault="004E136F" w:rsidP="004E136F">
      <w:pPr>
        <w:spacing w:after="0"/>
        <w:rPr>
          <w:rFonts w:eastAsia="Times New Roman" w:cs="Gautami"/>
          <w:b/>
          <w:bCs/>
          <w:color w:val="153D63" w:themeColor="text2" w:themeTint="E6"/>
          <w:sz w:val="24"/>
          <w:szCs w:val="24"/>
        </w:rPr>
      </w:pPr>
    </w:p>
    <w:p w14:paraId="7D88C97D" w14:textId="77777777" w:rsidR="00DC50A5" w:rsidRPr="00A713AA" w:rsidRDefault="00DC50A5" w:rsidP="00DC50A5">
      <w:pPr>
        <w:tabs>
          <w:tab w:val="left" w:pos="1999"/>
        </w:tabs>
        <w:spacing w:after="0"/>
        <w:rPr>
          <w:rFonts w:ascii="Bell MT" w:eastAsia="Times New Roman" w:hAnsi="Bell MT" w:cs="Aharoni"/>
          <w:b/>
          <w:bCs/>
          <w:i/>
          <w:iCs/>
          <w:color w:val="0F4761" w:themeColor="accent1" w:themeShade="BF"/>
          <w:sz w:val="36"/>
          <w:szCs w:val="36"/>
          <w:u w:val="single"/>
        </w:rPr>
      </w:pPr>
    </w:p>
    <w:p w14:paraId="475C89F6" w14:textId="2D21BCEC" w:rsidR="00213313" w:rsidRDefault="00721BE9" w:rsidP="00213313">
      <w:pPr>
        <w:spacing w:after="0"/>
        <w:rPr>
          <w:rFonts w:eastAsia="Times New Roman" w:cs="Gautami"/>
          <w:b/>
          <w:bCs/>
          <w:color w:val="153D63" w:themeColor="text2" w:themeTint="E6"/>
          <w:sz w:val="24"/>
          <w:szCs w:val="24"/>
        </w:rPr>
      </w:pPr>
      <w:r w:rsidRPr="00E42D31">
        <w:rPr>
          <w:rFonts w:eastAsia="Times New Roman" w:cs="Gautami"/>
          <w:b/>
          <w:bCs/>
          <w:sz w:val="32"/>
          <w:szCs w:val="32"/>
          <w:u w:val="single"/>
        </w:rPr>
        <w:t>B</w:t>
      </w:r>
      <w:r w:rsidR="00213313" w:rsidRPr="00E42D31">
        <w:rPr>
          <w:rFonts w:eastAsia="Times New Roman" w:cs="Gautami"/>
          <w:b/>
          <w:bCs/>
          <w:sz w:val="32"/>
          <w:szCs w:val="32"/>
          <w:u w:val="single"/>
        </w:rPr>
        <w:t>asic Obedience S</w:t>
      </w:r>
      <w:bookmarkStart w:id="10" w:name="_Hlk219969663"/>
      <w:r w:rsidR="00570BF5" w:rsidRPr="00E42D31">
        <w:rPr>
          <w:rFonts w:eastAsia="Times New Roman" w:cs="Gautami"/>
          <w:b/>
          <w:bCs/>
          <w:sz w:val="32"/>
          <w:szCs w:val="32"/>
          <w:u w:val="single"/>
        </w:rPr>
        <w:t xml:space="preserve">: </w:t>
      </w:r>
      <w:r w:rsidR="007807F7" w:rsidRPr="004E136F">
        <w:rPr>
          <w:rFonts w:eastAsia="Times New Roman" w:cs="Gautami"/>
          <w:b/>
          <w:bCs/>
          <w:i/>
          <w:iCs/>
          <w:color w:val="C00000"/>
          <w:sz w:val="24"/>
          <w:szCs w:val="24"/>
        </w:rPr>
        <w:t>We</w:t>
      </w:r>
      <w:r w:rsidR="00570BF5" w:rsidRPr="004E136F">
        <w:rPr>
          <w:rFonts w:eastAsia="Times New Roman" w:cs="Gautami"/>
          <w:b/>
          <w:bCs/>
          <w:i/>
          <w:iCs/>
          <w:color w:val="C00000"/>
          <w:sz w:val="24"/>
          <w:szCs w:val="24"/>
        </w:rPr>
        <w:t>dnesdays</w:t>
      </w:r>
      <w:r w:rsidR="00213313" w:rsidRPr="004E136F">
        <w:rPr>
          <w:rFonts w:eastAsia="Times New Roman" w:cs="Gautami"/>
          <w:b/>
          <w:bCs/>
          <w:i/>
          <w:iCs/>
          <w:color w:val="C00000"/>
          <w:sz w:val="24"/>
          <w:szCs w:val="24"/>
        </w:rPr>
        <w:t>,</w:t>
      </w:r>
      <w:r w:rsidR="00213313" w:rsidRPr="004E136F">
        <w:rPr>
          <w:rFonts w:eastAsia="Times New Roman" w:cs="Gautami"/>
          <w:b/>
          <w:bCs/>
          <w:color w:val="C00000"/>
          <w:sz w:val="20"/>
          <w:szCs w:val="20"/>
        </w:rPr>
        <w:t xml:space="preserve"> </w:t>
      </w:r>
      <w:r w:rsidR="00213313">
        <w:rPr>
          <w:rFonts w:eastAsia="Times New Roman" w:cs="Gautami"/>
          <w:color w:val="C00000"/>
          <w:sz w:val="24"/>
          <w:szCs w:val="24"/>
        </w:rPr>
        <w:t xml:space="preserve">next class starts </w:t>
      </w:r>
      <w:r w:rsidR="0016171E">
        <w:rPr>
          <w:rFonts w:eastAsia="Times New Roman" w:cs="Gautami"/>
          <w:color w:val="C00000"/>
          <w:sz w:val="24"/>
          <w:szCs w:val="24"/>
        </w:rPr>
        <w:t>August 2</w:t>
      </w:r>
      <w:r w:rsidR="002B4E2D">
        <w:rPr>
          <w:rFonts w:eastAsia="Times New Roman" w:cs="Gautami"/>
          <w:color w:val="C00000"/>
          <w:sz w:val="24"/>
          <w:szCs w:val="24"/>
        </w:rPr>
        <w:t>6</w:t>
      </w:r>
      <w:r w:rsidR="0016171E">
        <w:rPr>
          <w:rFonts w:eastAsia="Times New Roman" w:cs="Gautami"/>
          <w:color w:val="C00000"/>
          <w:sz w:val="24"/>
          <w:szCs w:val="24"/>
        </w:rPr>
        <w:t xml:space="preserve"> at 7:30</w:t>
      </w:r>
      <w:r w:rsidR="00213313">
        <w:rPr>
          <w:rFonts w:eastAsia="Times New Roman" w:cs="Gautami"/>
          <w:color w:val="C00000"/>
          <w:sz w:val="24"/>
          <w:szCs w:val="24"/>
        </w:rPr>
        <w:t xml:space="preserve"> pm</w:t>
      </w:r>
      <w:bookmarkEnd w:id="10"/>
      <w:r w:rsidR="00213313">
        <w:rPr>
          <w:rFonts w:eastAsia="Times New Roman" w:cs="Gautami"/>
          <w:b/>
          <w:bCs/>
          <w:color w:val="C00000"/>
          <w:sz w:val="24"/>
          <w:szCs w:val="24"/>
        </w:rPr>
        <w:t xml:space="preserve">. </w:t>
      </w:r>
      <w:r w:rsidR="00213313">
        <w:rPr>
          <w:rFonts w:eastAsia="Times New Roman" w:cs="Gautami"/>
          <w:b/>
          <w:bCs/>
          <w:color w:val="153D63" w:themeColor="text2" w:themeTint="E6"/>
          <w:sz w:val="24"/>
          <w:szCs w:val="24"/>
        </w:rPr>
        <w:t xml:space="preserve">This class is for dogs that have graduated from a Basic Obedience or an Intro to Force-Free Obedience class. Traditional skills such as Sit, Down, Come, and Leave it are taught. However Basic </w:t>
      </w:r>
      <w:r w:rsidR="00213313">
        <w:rPr>
          <w:rFonts w:eastAsia="Times New Roman" w:cs="Gautami"/>
          <w:b/>
          <w:bCs/>
          <w:color w:val="153D63" w:themeColor="text2" w:themeTint="E6"/>
          <w:sz w:val="24"/>
          <w:szCs w:val="24"/>
          <w:u w:val="single"/>
        </w:rPr>
        <w:t>S</w:t>
      </w:r>
      <w:r w:rsidR="00213313">
        <w:rPr>
          <w:rFonts w:eastAsia="Times New Roman" w:cs="Gautami"/>
          <w:b/>
          <w:bCs/>
          <w:color w:val="153D63" w:themeColor="text2" w:themeTint="E6"/>
          <w:sz w:val="24"/>
          <w:szCs w:val="24"/>
        </w:rPr>
        <w:t xml:space="preserve"> focuses on stationary behaviors promoting calmness, such as Settles, Stays, and Waits, while Basic </w:t>
      </w:r>
      <w:r w:rsidR="00213313">
        <w:rPr>
          <w:rFonts w:eastAsia="Times New Roman" w:cs="Gautami"/>
          <w:b/>
          <w:bCs/>
          <w:color w:val="153D63" w:themeColor="text2" w:themeTint="E6"/>
          <w:sz w:val="24"/>
          <w:szCs w:val="24"/>
          <w:u w:val="single"/>
        </w:rPr>
        <w:t xml:space="preserve">L </w:t>
      </w:r>
      <w:r w:rsidR="00213313">
        <w:rPr>
          <w:rFonts w:eastAsia="Times New Roman" w:cs="Gautami"/>
          <w:b/>
          <w:bCs/>
          <w:color w:val="153D63" w:themeColor="text2" w:themeTint="E6"/>
          <w:sz w:val="24"/>
          <w:szCs w:val="24"/>
        </w:rPr>
        <w:t>focuses on teaching Loose-leash walking skills and ways to deal with on-leash reactivity. (6 weeks, $180)</w:t>
      </w:r>
    </w:p>
    <w:p w14:paraId="37589717" w14:textId="20B47E43" w:rsidR="00213313" w:rsidRDefault="00213313" w:rsidP="00213313">
      <w:pPr>
        <w:spacing w:after="0"/>
        <w:rPr>
          <w:rFonts w:eastAsia="Times New Roman" w:cs="Gautami"/>
          <w:b/>
          <w:bCs/>
          <w:color w:val="153D63" w:themeColor="text2" w:themeTint="E6"/>
          <w:sz w:val="24"/>
          <w:szCs w:val="24"/>
        </w:rPr>
      </w:pPr>
      <w:r>
        <w:rPr>
          <w:rFonts w:eastAsia="Times New Roman" w:cs="Gautami"/>
          <w:b/>
          <w:bCs/>
          <w:color w:val="153D63" w:themeColor="text2" w:themeTint="E6"/>
          <w:sz w:val="24"/>
          <w:szCs w:val="24"/>
        </w:rPr>
        <w:t xml:space="preserve">      </w:t>
      </w:r>
    </w:p>
    <w:p w14:paraId="666B6B35" w14:textId="77777777" w:rsidR="00C352B4" w:rsidRDefault="00C352B4" w:rsidP="0070649A">
      <w:pPr>
        <w:spacing w:after="0"/>
        <w:rPr>
          <w:rFonts w:eastAsia="Times New Roman" w:cs="Gautami"/>
          <w:b/>
          <w:bCs/>
          <w:color w:val="153D63" w:themeColor="text2" w:themeTint="E6"/>
          <w:sz w:val="24"/>
          <w:szCs w:val="24"/>
        </w:rPr>
      </w:pPr>
    </w:p>
    <w:p w14:paraId="0EAECB3B" w14:textId="500106DA" w:rsidR="00C352B4" w:rsidRDefault="00C352B4" w:rsidP="00C352B4">
      <w:pPr>
        <w:rPr>
          <w:rFonts w:eastAsia="Times New Roman" w:cstheme="minorHAnsi"/>
          <w:b/>
          <w:color w:val="365F91"/>
          <w:sz w:val="24"/>
          <w:szCs w:val="24"/>
        </w:rPr>
      </w:pPr>
      <w:r>
        <w:rPr>
          <w:rFonts w:eastAsia="Times New Roman" w:cs="Calibri"/>
          <w:b/>
          <w:bCs/>
          <w:sz w:val="32"/>
          <w:szCs w:val="32"/>
          <w:u w:val="single"/>
        </w:rPr>
        <w:t>Novice Rally:</w:t>
      </w:r>
      <w:r w:rsidRPr="00570BF5">
        <w:rPr>
          <w:rFonts w:eastAsia="Times New Roman" w:cs="Calibri"/>
          <w:b/>
          <w:bCs/>
          <w:sz w:val="32"/>
          <w:szCs w:val="32"/>
        </w:rPr>
        <w:t xml:space="preserve"> </w:t>
      </w:r>
      <w:r>
        <w:rPr>
          <w:rFonts w:eastAsia="Times New Roman" w:cs="Gautami"/>
          <w:b/>
          <w:bCs/>
          <w:i/>
          <w:iCs/>
          <w:color w:val="C00000"/>
          <w:sz w:val="24"/>
          <w:szCs w:val="24"/>
        </w:rPr>
        <w:t xml:space="preserve">Thursdays, </w:t>
      </w:r>
      <w:r>
        <w:rPr>
          <w:rFonts w:eastAsia="Times New Roman" w:cs="Gautami"/>
          <w:color w:val="C00000"/>
          <w:sz w:val="24"/>
          <w:szCs w:val="24"/>
        </w:rPr>
        <w:t>next class starts August 2</w:t>
      </w:r>
      <w:r w:rsidR="007807F7">
        <w:rPr>
          <w:rFonts w:eastAsia="Times New Roman" w:cs="Gautami"/>
          <w:color w:val="C00000"/>
          <w:sz w:val="24"/>
          <w:szCs w:val="24"/>
        </w:rPr>
        <w:t>7</w:t>
      </w:r>
      <w:r>
        <w:rPr>
          <w:rFonts w:eastAsia="Times New Roman" w:cs="Gautami"/>
          <w:color w:val="C00000"/>
          <w:sz w:val="24"/>
          <w:szCs w:val="24"/>
        </w:rPr>
        <w:t xml:space="preserve"> at 6:00 pm. </w:t>
      </w:r>
      <w:r w:rsidRPr="00AD3887">
        <w:rPr>
          <w:rFonts w:eastAsia="Times New Roman" w:cs="Gautami"/>
          <w:b/>
          <w:color w:val="0F4761" w:themeColor="accent1" w:themeShade="BF"/>
          <w:sz w:val="24"/>
          <w:szCs w:val="24"/>
        </w:rPr>
        <w:t>This class</w:t>
      </w:r>
      <w:r w:rsidRPr="00AD3887">
        <w:rPr>
          <w:rFonts w:eastAsia="Times New Roman" w:cs="Gautami"/>
          <w:b/>
          <w:color w:val="BF4E14" w:themeColor="accent2" w:themeShade="BF"/>
          <w:sz w:val="24"/>
          <w:szCs w:val="24"/>
        </w:rPr>
        <w:t xml:space="preserve"> </w:t>
      </w:r>
      <w:r w:rsidRPr="00AD3887">
        <w:rPr>
          <w:rFonts w:eastAsia="Times New Roman" w:cs="Gautami"/>
          <w:b/>
          <w:color w:val="0F4761" w:themeColor="accent1" w:themeShade="BF"/>
          <w:sz w:val="24"/>
          <w:szCs w:val="24"/>
        </w:rPr>
        <w:t xml:space="preserve">is for dog/handler teams who have developed good Obedience skills and want to continue working together! Teams are asked to heel on-leash through a numbered course of 12 to 17 stations, each requiring a simple obedience skill, such sit, lie down, circle, or call front. Because Rally is a competitive sport, you and your dog can enter events and even earn AKC Rally Obedience titles! </w:t>
      </w:r>
      <w:r w:rsidRPr="00AD3887">
        <w:rPr>
          <w:rFonts w:eastAsia="Times New Roman" w:cstheme="minorHAnsi"/>
          <w:b/>
          <w:color w:val="365F91"/>
          <w:sz w:val="24"/>
          <w:szCs w:val="24"/>
        </w:rPr>
        <w:t>(6 weeks. ($1</w:t>
      </w:r>
      <w:r>
        <w:rPr>
          <w:rFonts w:eastAsia="Times New Roman" w:cstheme="minorHAnsi"/>
          <w:b/>
          <w:color w:val="365F91"/>
          <w:sz w:val="24"/>
          <w:szCs w:val="24"/>
        </w:rPr>
        <w:t>80)</w:t>
      </w:r>
    </w:p>
    <w:p w14:paraId="62B761E2" w14:textId="77777777" w:rsidR="00C352B4" w:rsidRPr="00E42D31" w:rsidRDefault="00C352B4" w:rsidP="00C352B4">
      <w:pPr>
        <w:spacing w:after="0"/>
        <w:rPr>
          <w:rFonts w:eastAsia="Times New Roman" w:cs="Gautami"/>
          <w:b/>
          <w:bCs/>
          <w:sz w:val="32"/>
          <w:szCs w:val="32"/>
          <w:u w:val="single"/>
        </w:rPr>
      </w:pPr>
    </w:p>
    <w:p w14:paraId="158C0717" w14:textId="77777777" w:rsidR="00C352B4" w:rsidRDefault="00C352B4" w:rsidP="0070649A">
      <w:pPr>
        <w:spacing w:after="0"/>
        <w:rPr>
          <w:rFonts w:eastAsia="Times New Roman" w:cs="Gautami"/>
          <w:b/>
          <w:bCs/>
          <w:color w:val="153D63" w:themeColor="text2" w:themeTint="E6"/>
          <w:sz w:val="24"/>
          <w:szCs w:val="24"/>
        </w:rPr>
      </w:pPr>
    </w:p>
    <w:p w14:paraId="1757E02E" w14:textId="77777777" w:rsidR="00C240E3" w:rsidRDefault="00C240E3" w:rsidP="00C240E3">
      <w:pPr>
        <w:spacing w:after="0"/>
        <w:jc w:val="left"/>
        <w:rPr>
          <w:rFonts w:ascii="Arial Black" w:eastAsia="Times New Roman" w:hAnsi="Arial Black" w:cs="Gautami"/>
          <w:b/>
          <w:bCs/>
          <w:i/>
          <w:iCs/>
          <w:u w:val="single"/>
        </w:rPr>
      </w:pPr>
      <w:bookmarkStart w:id="11" w:name="_Hlk58585498"/>
      <w:bookmarkStart w:id="12" w:name="_Hlk90390631"/>
    </w:p>
    <w:bookmarkEnd w:id="11"/>
    <w:bookmarkEnd w:id="12"/>
    <w:p w14:paraId="280898F1" w14:textId="77777777" w:rsidR="00152105" w:rsidRDefault="00152105" w:rsidP="00C240E3">
      <w:pPr>
        <w:tabs>
          <w:tab w:val="left" w:pos="9990"/>
        </w:tabs>
        <w:jc w:val="left"/>
        <w:rPr>
          <w:rFonts w:ascii="Arial Black" w:eastAsia="Times New Roman" w:hAnsi="Arial Black" w:cs="Gautami"/>
          <w:b/>
          <w:bCs/>
          <w:i/>
          <w:iCs/>
          <w:u w:val="single"/>
        </w:rPr>
      </w:pPr>
    </w:p>
    <w:p w14:paraId="6ACCB772" w14:textId="77777777" w:rsidR="00152105" w:rsidRDefault="00152105" w:rsidP="00C240E3">
      <w:pPr>
        <w:tabs>
          <w:tab w:val="left" w:pos="9990"/>
        </w:tabs>
        <w:jc w:val="left"/>
        <w:rPr>
          <w:rFonts w:ascii="Arial Black" w:eastAsia="Times New Roman" w:hAnsi="Arial Black" w:cs="Gautami"/>
          <w:b/>
          <w:bCs/>
          <w:i/>
          <w:iCs/>
          <w:u w:val="single"/>
        </w:rPr>
      </w:pPr>
    </w:p>
    <w:p w14:paraId="1260BBA7" w14:textId="77777777" w:rsidR="00ED2BD0" w:rsidRDefault="00ED2BD0" w:rsidP="00C240E3">
      <w:pPr>
        <w:tabs>
          <w:tab w:val="left" w:pos="9990"/>
        </w:tabs>
        <w:jc w:val="left"/>
        <w:rPr>
          <w:rFonts w:ascii="Arial Black" w:eastAsia="Times New Roman" w:hAnsi="Arial Black" w:cs="Gautami"/>
          <w:b/>
          <w:bCs/>
          <w:i/>
          <w:iCs/>
          <w:u w:val="single"/>
        </w:rPr>
      </w:pPr>
    </w:p>
    <w:p w14:paraId="21400CA5" w14:textId="240BC11F" w:rsidR="00C240E3" w:rsidRPr="00403225" w:rsidRDefault="00C240E3" w:rsidP="00C240E3">
      <w:pPr>
        <w:tabs>
          <w:tab w:val="left" w:pos="9990"/>
        </w:tabs>
        <w:jc w:val="left"/>
        <w:rPr>
          <w:rFonts w:eastAsia="Times New Roman" w:cs="Gautami"/>
          <w:b/>
          <w:color w:val="3A7C22" w:themeColor="accent6" w:themeShade="BF"/>
          <w:sz w:val="36"/>
          <w:szCs w:val="36"/>
          <w:u w:val="single"/>
        </w:rPr>
      </w:pPr>
      <w:r>
        <w:rPr>
          <w:rFonts w:ascii="Arial Black" w:eastAsia="Times New Roman" w:hAnsi="Arial Black" w:cs="Gautami"/>
          <w:b/>
          <w:bCs/>
          <w:i/>
          <w:iCs/>
          <w:u w:val="single"/>
        </w:rPr>
        <w:t>TO ENROLL</w:t>
      </w:r>
      <w:r>
        <w:rPr>
          <w:rFonts w:ascii="Tempus Sans ITC" w:eastAsia="Times New Roman" w:hAnsi="Tempus Sans ITC" w:cs="Gautami"/>
          <w:b/>
          <w:bCs/>
          <w:i/>
          <w:iCs/>
          <w:u w:val="single"/>
        </w:rPr>
        <w:t>:</w:t>
      </w:r>
      <w:r>
        <w:rPr>
          <w:rFonts w:ascii="Tempus Sans ITC" w:eastAsia="Times New Roman" w:hAnsi="Tempus Sans ITC" w:cs="Gautami"/>
          <w:b/>
          <w:bCs/>
        </w:rPr>
        <w:t xml:space="preserve"> </w:t>
      </w:r>
      <w:r w:rsidRPr="00403225">
        <w:rPr>
          <w:rFonts w:ascii="Tempus Sans ITC" w:eastAsia="Times New Roman" w:hAnsi="Tempus Sans ITC" w:cs="Gautami"/>
          <w:b/>
          <w:bCs/>
          <w:color w:val="3A7C22" w:themeColor="accent6" w:themeShade="BF"/>
          <w:szCs w:val="28"/>
        </w:rPr>
        <w:t xml:space="preserve">Send </w:t>
      </w:r>
      <w:r>
        <w:rPr>
          <w:rFonts w:ascii="Tempus Sans ITC" w:eastAsia="Times New Roman" w:hAnsi="Tempus Sans ITC" w:cs="Gautami"/>
          <w:b/>
          <w:bCs/>
          <w:color w:val="3A7C22" w:themeColor="accent6" w:themeShade="BF"/>
          <w:szCs w:val="28"/>
        </w:rPr>
        <w:t>your</w:t>
      </w:r>
      <w:r w:rsidRPr="00403225">
        <w:rPr>
          <w:rFonts w:ascii="Tempus Sans ITC" w:eastAsia="Times New Roman" w:hAnsi="Tempus Sans ITC" w:cs="Gautami"/>
          <w:b/>
          <w:bCs/>
          <w:color w:val="3A7C22" w:themeColor="accent6" w:themeShade="BF"/>
          <w:szCs w:val="28"/>
        </w:rPr>
        <w:t xml:space="preserve"> request using the  </w:t>
      </w:r>
      <w:r w:rsidRPr="00403225">
        <w:rPr>
          <w:rFonts w:asciiTheme="majorHAnsi" w:eastAsia="Times New Roman" w:hAnsiTheme="majorHAnsi" w:cs="Calibri"/>
          <w:b/>
          <w:bCs/>
          <w:color w:val="3A7C22" w:themeColor="accent6" w:themeShade="BF"/>
          <w:sz w:val="32"/>
          <w:szCs w:val="32"/>
        </w:rPr>
        <w:t>Contact Us</w:t>
      </w:r>
      <w:r w:rsidRPr="00403225">
        <w:rPr>
          <w:rFonts w:ascii="Calibri" w:eastAsia="Times New Roman" w:hAnsi="Calibri" w:cs="Calibri"/>
          <w:b/>
          <w:bCs/>
          <w:color w:val="3A7C22" w:themeColor="accent6" w:themeShade="BF"/>
          <w:sz w:val="32"/>
          <w:szCs w:val="32"/>
        </w:rPr>
        <w:t xml:space="preserve">  </w:t>
      </w:r>
      <w:r w:rsidRPr="00403225">
        <w:rPr>
          <w:rFonts w:ascii="Tempus Sans ITC" w:eastAsia="Times New Roman" w:hAnsi="Tempus Sans ITC" w:cs="Gautami"/>
          <w:b/>
          <w:bCs/>
          <w:color w:val="3A7C22" w:themeColor="accent6" w:themeShade="BF"/>
          <w:szCs w:val="28"/>
        </w:rPr>
        <w:t xml:space="preserve">page, which can be found on our website: </w:t>
      </w:r>
      <w:hyperlink r:id="rId6" w:history="1">
        <w:r w:rsidRPr="00403225">
          <w:rPr>
            <w:rStyle w:val="Hyperlink"/>
            <w:rFonts w:ascii="Tempus Sans ITC" w:eastAsia="Times New Roman" w:hAnsi="Tempus Sans ITC" w:cs="Gautami"/>
            <w:b/>
            <w:bCs/>
            <w:color w:val="4C94D8" w:themeColor="text2" w:themeTint="80"/>
            <w:szCs w:val="28"/>
          </w:rPr>
          <w:t>www.PlayfulPupsTrainingInc.com</w:t>
        </w:r>
      </w:hyperlink>
      <w:r w:rsidRPr="00403225">
        <w:rPr>
          <w:rFonts w:ascii="Tempus Sans ITC" w:eastAsia="Times New Roman" w:hAnsi="Tempus Sans ITC" w:cs="Gautami"/>
          <w:b/>
          <w:bCs/>
          <w:color w:val="3A7C22" w:themeColor="accent6" w:themeShade="BF"/>
          <w:szCs w:val="28"/>
        </w:rPr>
        <w:t xml:space="preserve">.  You may also contact us at </w:t>
      </w:r>
      <w:hyperlink r:id="rId7" w:history="1">
        <w:r w:rsidRPr="00403225">
          <w:rPr>
            <w:rStyle w:val="Hyperlink"/>
            <w:rFonts w:ascii="Tempus Sans ITC" w:eastAsia="Times New Roman" w:hAnsi="Tempus Sans ITC" w:cs="Gautami"/>
            <w:b/>
            <w:bCs/>
            <w:color w:val="4C94D8" w:themeColor="text2" w:themeTint="80"/>
            <w:szCs w:val="28"/>
          </w:rPr>
          <w:t>playfulpups@cox.net</w:t>
        </w:r>
      </w:hyperlink>
      <w:r w:rsidRPr="00403225">
        <w:rPr>
          <w:rFonts w:ascii="Tempus Sans ITC" w:eastAsia="Times New Roman" w:hAnsi="Tempus Sans ITC" w:cs="Gautami"/>
          <w:b/>
          <w:bCs/>
          <w:color w:val="4C94D8" w:themeColor="text2" w:themeTint="80"/>
          <w:szCs w:val="28"/>
        </w:rPr>
        <w:t xml:space="preserve">. </w:t>
      </w:r>
      <w:r w:rsidRPr="00403225">
        <w:rPr>
          <w:rFonts w:ascii="Tempus Sans ITC" w:eastAsia="Times New Roman" w:hAnsi="Tempus Sans ITC" w:cs="Gautami"/>
          <w:b/>
          <w:bCs/>
          <w:color w:val="3A7C22" w:themeColor="accent6" w:themeShade="BF"/>
          <w:szCs w:val="28"/>
        </w:rPr>
        <w:t xml:space="preserve">Be aware that the classes are limited to four dogs only, so many classes fill quickly. </w:t>
      </w:r>
    </w:p>
    <w:p w14:paraId="3131D7CE" w14:textId="77777777" w:rsidR="00C240E3" w:rsidRDefault="00C240E3" w:rsidP="00C240E3"/>
    <w:p w14:paraId="12F34FB9" w14:textId="77777777" w:rsidR="00336AE7" w:rsidRDefault="00336AE7"/>
    <w:sectPr w:rsidR="00336AE7" w:rsidSect="00C240E3">
      <w:pgSz w:w="12240" w:h="15840"/>
      <w:pgMar w:top="0" w:right="90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Gautami">
    <w:panose1 w:val="02000500000000000000"/>
    <w:charset w:val="00"/>
    <w:family w:val="swiss"/>
    <w:pitch w:val="variable"/>
    <w:sig w:usb0="002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E3"/>
    <w:rsid w:val="00005F60"/>
    <w:rsid w:val="0001154A"/>
    <w:rsid w:val="00012408"/>
    <w:rsid w:val="000133B3"/>
    <w:rsid w:val="000415FC"/>
    <w:rsid w:val="00044B67"/>
    <w:rsid w:val="000A34FF"/>
    <w:rsid w:val="000E493B"/>
    <w:rsid w:val="00106138"/>
    <w:rsid w:val="00147755"/>
    <w:rsid w:val="00147C01"/>
    <w:rsid w:val="00150EA3"/>
    <w:rsid w:val="00152105"/>
    <w:rsid w:val="00154D7F"/>
    <w:rsid w:val="0016171E"/>
    <w:rsid w:val="00172D3D"/>
    <w:rsid w:val="001923D3"/>
    <w:rsid w:val="00192D3E"/>
    <w:rsid w:val="001B6A2F"/>
    <w:rsid w:val="001D0C3B"/>
    <w:rsid w:val="001D1D4A"/>
    <w:rsid w:val="001D4549"/>
    <w:rsid w:val="001E6FCE"/>
    <w:rsid w:val="0020704C"/>
    <w:rsid w:val="00213313"/>
    <w:rsid w:val="00267658"/>
    <w:rsid w:val="00272A65"/>
    <w:rsid w:val="0027359A"/>
    <w:rsid w:val="00275100"/>
    <w:rsid w:val="002924CE"/>
    <w:rsid w:val="002B15BF"/>
    <w:rsid w:val="002B4E2D"/>
    <w:rsid w:val="002D373C"/>
    <w:rsid w:val="0032053D"/>
    <w:rsid w:val="00327362"/>
    <w:rsid w:val="00330BFF"/>
    <w:rsid w:val="00336AE7"/>
    <w:rsid w:val="00354DC3"/>
    <w:rsid w:val="00365864"/>
    <w:rsid w:val="00383894"/>
    <w:rsid w:val="003A2E1B"/>
    <w:rsid w:val="003A4AA4"/>
    <w:rsid w:val="003A7B1C"/>
    <w:rsid w:val="003C029C"/>
    <w:rsid w:val="003C41F0"/>
    <w:rsid w:val="003E655F"/>
    <w:rsid w:val="003F11C8"/>
    <w:rsid w:val="00410ABF"/>
    <w:rsid w:val="00450D7F"/>
    <w:rsid w:val="0046729E"/>
    <w:rsid w:val="004A32CD"/>
    <w:rsid w:val="004E136F"/>
    <w:rsid w:val="005069DC"/>
    <w:rsid w:val="005622C2"/>
    <w:rsid w:val="00562F5E"/>
    <w:rsid w:val="00570BF5"/>
    <w:rsid w:val="00576294"/>
    <w:rsid w:val="005D1E7A"/>
    <w:rsid w:val="005E4C7E"/>
    <w:rsid w:val="0060483A"/>
    <w:rsid w:val="00621225"/>
    <w:rsid w:val="0062540D"/>
    <w:rsid w:val="0064098F"/>
    <w:rsid w:val="0064475F"/>
    <w:rsid w:val="0064655C"/>
    <w:rsid w:val="00670DC4"/>
    <w:rsid w:val="00687846"/>
    <w:rsid w:val="006905E3"/>
    <w:rsid w:val="006A40DE"/>
    <w:rsid w:val="006C43D8"/>
    <w:rsid w:val="006D2D2D"/>
    <w:rsid w:val="006D2E52"/>
    <w:rsid w:val="00702A0A"/>
    <w:rsid w:val="0070649A"/>
    <w:rsid w:val="00714F97"/>
    <w:rsid w:val="00721BE9"/>
    <w:rsid w:val="00751E57"/>
    <w:rsid w:val="00760EA7"/>
    <w:rsid w:val="0076688E"/>
    <w:rsid w:val="007807F7"/>
    <w:rsid w:val="007A13C0"/>
    <w:rsid w:val="007B1A20"/>
    <w:rsid w:val="007B4442"/>
    <w:rsid w:val="007B7580"/>
    <w:rsid w:val="007C7833"/>
    <w:rsid w:val="007D6713"/>
    <w:rsid w:val="007E21AC"/>
    <w:rsid w:val="007E5CD4"/>
    <w:rsid w:val="007F31AB"/>
    <w:rsid w:val="007F4D5F"/>
    <w:rsid w:val="007F7B49"/>
    <w:rsid w:val="00812F9C"/>
    <w:rsid w:val="00820CAE"/>
    <w:rsid w:val="00824560"/>
    <w:rsid w:val="008270E8"/>
    <w:rsid w:val="00835614"/>
    <w:rsid w:val="00861EF4"/>
    <w:rsid w:val="00886444"/>
    <w:rsid w:val="008A52E8"/>
    <w:rsid w:val="008A6577"/>
    <w:rsid w:val="008A79C5"/>
    <w:rsid w:val="008B2C3C"/>
    <w:rsid w:val="008B55F1"/>
    <w:rsid w:val="008B7CA6"/>
    <w:rsid w:val="008E47BC"/>
    <w:rsid w:val="00937E92"/>
    <w:rsid w:val="00940A44"/>
    <w:rsid w:val="009514E7"/>
    <w:rsid w:val="00954692"/>
    <w:rsid w:val="009643F0"/>
    <w:rsid w:val="0097431C"/>
    <w:rsid w:val="0099591D"/>
    <w:rsid w:val="009D2C26"/>
    <w:rsid w:val="00A03378"/>
    <w:rsid w:val="00AB3F2A"/>
    <w:rsid w:val="00AC6EEC"/>
    <w:rsid w:val="00AD3887"/>
    <w:rsid w:val="00B02F13"/>
    <w:rsid w:val="00B1443E"/>
    <w:rsid w:val="00B20FDE"/>
    <w:rsid w:val="00B218D6"/>
    <w:rsid w:val="00B241F2"/>
    <w:rsid w:val="00B469D6"/>
    <w:rsid w:val="00B67919"/>
    <w:rsid w:val="00B721ED"/>
    <w:rsid w:val="00B752FE"/>
    <w:rsid w:val="00B86DC1"/>
    <w:rsid w:val="00BD6B10"/>
    <w:rsid w:val="00BF10EF"/>
    <w:rsid w:val="00C04393"/>
    <w:rsid w:val="00C240E3"/>
    <w:rsid w:val="00C352B4"/>
    <w:rsid w:val="00C7544A"/>
    <w:rsid w:val="00C76CD5"/>
    <w:rsid w:val="00C9415C"/>
    <w:rsid w:val="00C96239"/>
    <w:rsid w:val="00CB5CA7"/>
    <w:rsid w:val="00CD0430"/>
    <w:rsid w:val="00CD0CDB"/>
    <w:rsid w:val="00CD1B74"/>
    <w:rsid w:val="00CE57DB"/>
    <w:rsid w:val="00CF2B91"/>
    <w:rsid w:val="00CF2F71"/>
    <w:rsid w:val="00D0267C"/>
    <w:rsid w:val="00D3163D"/>
    <w:rsid w:val="00D407A4"/>
    <w:rsid w:val="00D61398"/>
    <w:rsid w:val="00D66C98"/>
    <w:rsid w:val="00D83E5A"/>
    <w:rsid w:val="00DA3FF3"/>
    <w:rsid w:val="00DB4B07"/>
    <w:rsid w:val="00DC26AA"/>
    <w:rsid w:val="00DC50A5"/>
    <w:rsid w:val="00DE3188"/>
    <w:rsid w:val="00E021D5"/>
    <w:rsid w:val="00E16773"/>
    <w:rsid w:val="00E2352F"/>
    <w:rsid w:val="00E42D31"/>
    <w:rsid w:val="00E52C7A"/>
    <w:rsid w:val="00E535AA"/>
    <w:rsid w:val="00E65751"/>
    <w:rsid w:val="00EA6567"/>
    <w:rsid w:val="00EB1FE4"/>
    <w:rsid w:val="00EB254A"/>
    <w:rsid w:val="00ED2BD0"/>
    <w:rsid w:val="00EF17D3"/>
    <w:rsid w:val="00F070E7"/>
    <w:rsid w:val="00F204AD"/>
    <w:rsid w:val="00F33D06"/>
    <w:rsid w:val="00F34F38"/>
    <w:rsid w:val="00F355FD"/>
    <w:rsid w:val="00F51309"/>
    <w:rsid w:val="00F748BB"/>
    <w:rsid w:val="00F80151"/>
    <w:rsid w:val="00F8234B"/>
    <w:rsid w:val="00F83A40"/>
    <w:rsid w:val="00F848A8"/>
    <w:rsid w:val="00FF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C70F8"/>
  <w15:chartTrackingRefBased/>
  <w15:docId w15:val="{B799D4ED-1A02-4BA1-9AFC-14A66DA2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8"/>
        <w:szCs w:val="28"/>
        <w:lang w:val="en-US" w:eastAsia="en-US" w:bidi="ar-SA"/>
        <w14:ligatures w14:val="standardContextual"/>
      </w:rPr>
    </w:rPrDefault>
    <w:pPrDefault>
      <w:pPr>
        <w:spacing w:after="160" w:line="259" w:lineRule="auto"/>
        <w:ind w:left="1152" w:right="115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188"/>
    <w:pPr>
      <w:spacing w:line="252" w:lineRule="auto"/>
      <w:ind w:left="0" w:right="0"/>
      <w:jc w:val="both"/>
    </w:pPr>
    <w:rPr>
      <w:rFonts w:asciiTheme="minorHAnsi" w:hAnsiTheme="minorHAnsi" w:cstheme="minorBidi"/>
      <w:kern w:val="0"/>
      <w:szCs w:val="22"/>
      <w14:ligatures w14:val="none"/>
    </w:rPr>
  </w:style>
  <w:style w:type="paragraph" w:styleId="Heading1">
    <w:name w:val="heading 1"/>
    <w:basedOn w:val="Normal"/>
    <w:next w:val="Normal"/>
    <w:link w:val="Heading1Char"/>
    <w:uiPriority w:val="9"/>
    <w:qFormat/>
    <w:rsid w:val="00C240E3"/>
    <w:pPr>
      <w:keepNext/>
      <w:keepLines/>
      <w:spacing w:before="360" w:after="80" w:line="259" w:lineRule="auto"/>
      <w:ind w:left="1152" w:right="1152"/>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40E3"/>
    <w:pPr>
      <w:keepNext/>
      <w:keepLines/>
      <w:spacing w:before="160" w:after="80" w:line="259" w:lineRule="auto"/>
      <w:ind w:left="1152" w:right="1152"/>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40E3"/>
    <w:pPr>
      <w:keepNext/>
      <w:keepLines/>
      <w:spacing w:before="160" w:after="80" w:line="259" w:lineRule="auto"/>
      <w:ind w:left="1152" w:right="1152"/>
      <w:jc w:val="left"/>
      <w:outlineLvl w:val="2"/>
    </w:pPr>
    <w:rPr>
      <w:rFonts w:eastAsiaTheme="majorEastAsia" w:cstheme="majorBidi"/>
      <w:color w:val="0F4761"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C240E3"/>
    <w:pPr>
      <w:keepNext/>
      <w:keepLines/>
      <w:spacing w:before="80" w:after="40" w:line="259" w:lineRule="auto"/>
      <w:ind w:left="1152" w:right="1152"/>
      <w:jc w:val="left"/>
      <w:outlineLvl w:val="3"/>
    </w:pPr>
    <w:rPr>
      <w:rFonts w:eastAsiaTheme="majorEastAsia" w:cstheme="majorBidi"/>
      <w:i/>
      <w:iCs/>
      <w:color w:val="0F4761" w:themeColor="accent1" w:themeShade="BF"/>
      <w:kern w:val="2"/>
      <w:szCs w:val="28"/>
      <w14:ligatures w14:val="standardContextual"/>
    </w:rPr>
  </w:style>
  <w:style w:type="paragraph" w:styleId="Heading5">
    <w:name w:val="heading 5"/>
    <w:basedOn w:val="Normal"/>
    <w:next w:val="Normal"/>
    <w:link w:val="Heading5Char"/>
    <w:uiPriority w:val="9"/>
    <w:semiHidden/>
    <w:unhideWhenUsed/>
    <w:qFormat/>
    <w:rsid w:val="00C240E3"/>
    <w:pPr>
      <w:keepNext/>
      <w:keepLines/>
      <w:spacing w:before="80" w:after="40" w:line="259" w:lineRule="auto"/>
      <w:ind w:left="1152" w:right="1152"/>
      <w:jc w:val="left"/>
      <w:outlineLvl w:val="4"/>
    </w:pPr>
    <w:rPr>
      <w:rFonts w:eastAsiaTheme="majorEastAsia" w:cstheme="majorBidi"/>
      <w:color w:val="0F4761" w:themeColor="accent1" w:themeShade="BF"/>
      <w:kern w:val="2"/>
      <w:szCs w:val="28"/>
      <w14:ligatures w14:val="standardContextual"/>
    </w:rPr>
  </w:style>
  <w:style w:type="paragraph" w:styleId="Heading6">
    <w:name w:val="heading 6"/>
    <w:basedOn w:val="Normal"/>
    <w:next w:val="Normal"/>
    <w:link w:val="Heading6Char"/>
    <w:uiPriority w:val="9"/>
    <w:semiHidden/>
    <w:unhideWhenUsed/>
    <w:qFormat/>
    <w:rsid w:val="00C240E3"/>
    <w:pPr>
      <w:keepNext/>
      <w:keepLines/>
      <w:spacing w:before="40" w:after="0" w:line="259" w:lineRule="auto"/>
      <w:ind w:left="1152" w:right="1152"/>
      <w:jc w:val="left"/>
      <w:outlineLvl w:val="5"/>
    </w:pPr>
    <w:rPr>
      <w:rFonts w:eastAsiaTheme="majorEastAsia" w:cstheme="majorBidi"/>
      <w:i/>
      <w:iCs/>
      <w:color w:val="595959" w:themeColor="text1" w:themeTint="A6"/>
      <w:kern w:val="2"/>
      <w:szCs w:val="28"/>
      <w14:ligatures w14:val="standardContextual"/>
    </w:rPr>
  </w:style>
  <w:style w:type="paragraph" w:styleId="Heading7">
    <w:name w:val="heading 7"/>
    <w:basedOn w:val="Normal"/>
    <w:next w:val="Normal"/>
    <w:link w:val="Heading7Char"/>
    <w:uiPriority w:val="9"/>
    <w:semiHidden/>
    <w:unhideWhenUsed/>
    <w:qFormat/>
    <w:rsid w:val="00C240E3"/>
    <w:pPr>
      <w:keepNext/>
      <w:keepLines/>
      <w:spacing w:before="40" w:after="0" w:line="259" w:lineRule="auto"/>
      <w:ind w:left="1152" w:right="1152"/>
      <w:jc w:val="left"/>
      <w:outlineLvl w:val="6"/>
    </w:pPr>
    <w:rPr>
      <w:rFonts w:eastAsiaTheme="majorEastAsia" w:cstheme="majorBidi"/>
      <w:color w:val="595959" w:themeColor="text1" w:themeTint="A6"/>
      <w:kern w:val="2"/>
      <w:szCs w:val="28"/>
      <w14:ligatures w14:val="standardContextual"/>
    </w:rPr>
  </w:style>
  <w:style w:type="paragraph" w:styleId="Heading8">
    <w:name w:val="heading 8"/>
    <w:basedOn w:val="Normal"/>
    <w:next w:val="Normal"/>
    <w:link w:val="Heading8Char"/>
    <w:uiPriority w:val="9"/>
    <w:semiHidden/>
    <w:unhideWhenUsed/>
    <w:qFormat/>
    <w:rsid w:val="00C240E3"/>
    <w:pPr>
      <w:keepNext/>
      <w:keepLines/>
      <w:spacing w:after="0" w:line="259" w:lineRule="auto"/>
      <w:ind w:left="1152" w:right="1152"/>
      <w:jc w:val="left"/>
      <w:outlineLvl w:val="7"/>
    </w:pPr>
    <w:rPr>
      <w:rFonts w:eastAsiaTheme="majorEastAsia" w:cstheme="majorBidi"/>
      <w:i/>
      <w:iCs/>
      <w:color w:val="272727" w:themeColor="text1" w:themeTint="D8"/>
      <w:kern w:val="2"/>
      <w:szCs w:val="28"/>
      <w14:ligatures w14:val="standardContextual"/>
    </w:rPr>
  </w:style>
  <w:style w:type="paragraph" w:styleId="Heading9">
    <w:name w:val="heading 9"/>
    <w:basedOn w:val="Normal"/>
    <w:next w:val="Normal"/>
    <w:link w:val="Heading9Char"/>
    <w:uiPriority w:val="9"/>
    <w:semiHidden/>
    <w:unhideWhenUsed/>
    <w:qFormat/>
    <w:rsid w:val="00C240E3"/>
    <w:pPr>
      <w:keepNext/>
      <w:keepLines/>
      <w:spacing w:after="0" w:line="259" w:lineRule="auto"/>
      <w:ind w:left="1152" w:right="1152"/>
      <w:jc w:val="left"/>
      <w:outlineLvl w:val="8"/>
    </w:pPr>
    <w:rPr>
      <w:rFonts w:eastAsiaTheme="majorEastAsia" w:cstheme="majorBidi"/>
      <w:color w:val="272727" w:themeColor="text1" w:themeTint="D8"/>
      <w:kern w:val="2"/>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0E3"/>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C240E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240E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240E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240E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240E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240E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240E3"/>
    <w:pPr>
      <w:spacing w:after="80" w:line="240" w:lineRule="auto"/>
      <w:ind w:left="1152" w:right="1152"/>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4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0E3"/>
    <w:pPr>
      <w:numPr>
        <w:ilvl w:val="1"/>
      </w:numPr>
      <w:spacing w:line="259" w:lineRule="auto"/>
      <w:ind w:left="1152" w:right="1152"/>
      <w:jc w:val="left"/>
    </w:pPr>
    <w:rPr>
      <w:rFonts w:eastAsiaTheme="majorEastAsia"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C240E3"/>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C240E3"/>
    <w:pPr>
      <w:spacing w:before="160" w:line="259" w:lineRule="auto"/>
      <w:ind w:left="1152" w:right="1152"/>
      <w:jc w:val="center"/>
    </w:pPr>
    <w:rPr>
      <w:rFonts w:ascii="Calibri" w:hAnsi="Calibri" w:cs="Calibri"/>
      <w:i/>
      <w:iCs/>
      <w:color w:val="404040" w:themeColor="text1" w:themeTint="BF"/>
      <w:kern w:val="2"/>
      <w:szCs w:val="28"/>
      <w14:ligatures w14:val="standardContextual"/>
    </w:rPr>
  </w:style>
  <w:style w:type="character" w:customStyle="1" w:styleId="QuoteChar">
    <w:name w:val="Quote Char"/>
    <w:basedOn w:val="DefaultParagraphFont"/>
    <w:link w:val="Quote"/>
    <w:uiPriority w:val="29"/>
    <w:rsid w:val="00C240E3"/>
    <w:rPr>
      <w:i/>
      <w:iCs/>
      <w:color w:val="404040" w:themeColor="text1" w:themeTint="BF"/>
    </w:rPr>
  </w:style>
  <w:style w:type="paragraph" w:styleId="ListParagraph">
    <w:name w:val="List Paragraph"/>
    <w:basedOn w:val="Normal"/>
    <w:uiPriority w:val="34"/>
    <w:qFormat/>
    <w:rsid w:val="00C240E3"/>
    <w:pPr>
      <w:spacing w:line="259" w:lineRule="auto"/>
      <w:ind w:left="720" w:right="1152"/>
      <w:contextualSpacing/>
      <w:jc w:val="left"/>
    </w:pPr>
    <w:rPr>
      <w:rFonts w:ascii="Calibri" w:hAnsi="Calibri" w:cs="Calibri"/>
      <w:kern w:val="2"/>
      <w:szCs w:val="28"/>
      <w14:ligatures w14:val="standardContextual"/>
    </w:rPr>
  </w:style>
  <w:style w:type="character" w:styleId="IntenseEmphasis">
    <w:name w:val="Intense Emphasis"/>
    <w:basedOn w:val="DefaultParagraphFont"/>
    <w:uiPriority w:val="21"/>
    <w:qFormat/>
    <w:rsid w:val="00C240E3"/>
    <w:rPr>
      <w:i/>
      <w:iCs/>
      <w:color w:val="0F4761" w:themeColor="accent1" w:themeShade="BF"/>
    </w:rPr>
  </w:style>
  <w:style w:type="paragraph" w:styleId="IntenseQuote">
    <w:name w:val="Intense Quote"/>
    <w:basedOn w:val="Normal"/>
    <w:next w:val="Normal"/>
    <w:link w:val="IntenseQuoteChar"/>
    <w:uiPriority w:val="30"/>
    <w:qFormat/>
    <w:rsid w:val="00C240E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alibri" w:hAnsi="Calibri" w:cs="Calibri"/>
      <w:i/>
      <w:iCs/>
      <w:color w:val="0F4761" w:themeColor="accent1" w:themeShade="BF"/>
      <w:kern w:val="2"/>
      <w:szCs w:val="28"/>
      <w14:ligatures w14:val="standardContextual"/>
    </w:rPr>
  </w:style>
  <w:style w:type="character" w:customStyle="1" w:styleId="IntenseQuoteChar">
    <w:name w:val="Intense Quote Char"/>
    <w:basedOn w:val="DefaultParagraphFont"/>
    <w:link w:val="IntenseQuote"/>
    <w:uiPriority w:val="30"/>
    <w:rsid w:val="00C240E3"/>
    <w:rPr>
      <w:i/>
      <w:iCs/>
      <w:color w:val="0F4761" w:themeColor="accent1" w:themeShade="BF"/>
    </w:rPr>
  </w:style>
  <w:style w:type="character" w:styleId="IntenseReference">
    <w:name w:val="Intense Reference"/>
    <w:basedOn w:val="DefaultParagraphFont"/>
    <w:uiPriority w:val="32"/>
    <w:qFormat/>
    <w:rsid w:val="00C240E3"/>
    <w:rPr>
      <w:b/>
      <w:bCs/>
      <w:smallCaps/>
      <w:color w:val="0F4761" w:themeColor="accent1" w:themeShade="BF"/>
      <w:spacing w:val="5"/>
    </w:rPr>
  </w:style>
  <w:style w:type="character" w:styleId="Hyperlink">
    <w:name w:val="Hyperlink"/>
    <w:basedOn w:val="DefaultParagraphFont"/>
    <w:uiPriority w:val="99"/>
    <w:unhideWhenUsed/>
    <w:rsid w:val="00C240E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layfulpups@cox.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yfulPupsTrainingInc.com" TargetMode="External"/><Relationship Id="rId5" Type="http://schemas.openxmlformats.org/officeDocument/2006/relationships/hyperlink" Target="mailto:playfulpups@cox.net" TargetMode="External"/><Relationship Id="rId4" Type="http://schemas.openxmlformats.org/officeDocument/2006/relationships/hyperlink" Target="http://www.PlayfulPupsTrainingInc.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Lankford</dc:creator>
  <cp:keywords/>
  <dc:description/>
  <cp:lastModifiedBy>Deborah Lankford</cp:lastModifiedBy>
  <cp:revision>6</cp:revision>
  <cp:lastPrinted>2026-07-31T23:49:00Z</cp:lastPrinted>
  <dcterms:created xsi:type="dcterms:W3CDTF">2026-07-31T23:56:00Z</dcterms:created>
  <dcterms:modified xsi:type="dcterms:W3CDTF">2026-08-01T01:47:00Z</dcterms:modified>
</cp:coreProperties>
</file>